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2812" w14:textId="1528D73C" w:rsidR="00DA4B65" w:rsidRPr="00812A41" w:rsidRDefault="00A66D33" w:rsidP="00DA4B65">
      <w:pPr>
        <w:rPr>
          <w:rFonts w:ascii="Garamond" w:hAnsi="Garamond"/>
          <w:color w:val="808080" w:themeColor="background1" w:themeShade="80"/>
        </w:rPr>
      </w:pPr>
      <w:r w:rsidRPr="00812A41">
        <w:rPr>
          <w:rFonts w:ascii="Garamond" w:hAnsi="Garamond"/>
          <w:color w:val="808080" w:themeColor="background1" w:themeShade="80"/>
        </w:rPr>
        <w:t>Photo Release</w:t>
      </w:r>
      <w:r w:rsidR="009A2D1F" w:rsidRPr="00812A41">
        <w:rPr>
          <w:rFonts w:ascii="Garamond" w:hAnsi="Garamond"/>
          <w:color w:val="808080" w:themeColor="background1" w:themeShade="80"/>
        </w:rPr>
        <w:t xml:space="preserve">: </w:t>
      </w:r>
      <w:r w:rsidR="004B38E5" w:rsidRPr="00812A41">
        <w:rPr>
          <w:rFonts w:ascii="Garamond" w:hAnsi="Garamond"/>
          <w:color w:val="808080" w:themeColor="background1" w:themeShade="80"/>
        </w:rPr>
        <w:t>Business</w:t>
      </w:r>
    </w:p>
    <w:p w14:paraId="6577E20C" w14:textId="1C26FB8E" w:rsidR="000D07F3" w:rsidRPr="00E40D0E" w:rsidRDefault="000D07F3" w:rsidP="00E40D0E">
      <w:pPr>
        <w:rPr>
          <w:rFonts w:ascii="Garamond" w:hAnsi="Garamond"/>
          <w:color w:val="808080" w:themeColor="background1" w:themeShade="80"/>
        </w:rPr>
      </w:pPr>
    </w:p>
    <w:p w14:paraId="2C61EDA5" w14:textId="001B27AB" w:rsidR="00E40D0E" w:rsidRDefault="00E40D0E" w:rsidP="00E40D0E">
      <w:pPr>
        <w:rPr>
          <w:rFonts w:ascii="Garamond" w:hAnsi="Garamond"/>
          <w:b/>
          <w:sz w:val="32"/>
          <w:szCs w:val="32"/>
        </w:rPr>
      </w:pPr>
      <w:r w:rsidRPr="00DA030C">
        <w:rPr>
          <w:rFonts w:ascii="Garamond" w:hAnsi="Garamond"/>
          <w:b/>
          <w:sz w:val="32"/>
          <w:szCs w:val="32"/>
        </w:rPr>
        <w:t xml:space="preserve">PH electronic export </w:t>
      </w:r>
      <w:r w:rsidR="00A31266" w:rsidRPr="00DA030C">
        <w:rPr>
          <w:rFonts w:ascii="Garamond" w:hAnsi="Garamond"/>
          <w:b/>
          <w:sz w:val="32"/>
          <w:szCs w:val="32"/>
        </w:rPr>
        <w:t>edge</w:t>
      </w:r>
      <w:r w:rsidRPr="00DA030C">
        <w:rPr>
          <w:rFonts w:ascii="Garamond" w:hAnsi="Garamond"/>
          <w:b/>
          <w:sz w:val="32"/>
          <w:szCs w:val="32"/>
        </w:rPr>
        <w:t xml:space="preserve"> </w:t>
      </w:r>
      <w:r w:rsidR="00A31266" w:rsidRPr="00DA030C">
        <w:rPr>
          <w:rFonts w:ascii="Garamond" w:hAnsi="Garamond"/>
          <w:b/>
          <w:sz w:val="32"/>
          <w:szCs w:val="32"/>
        </w:rPr>
        <w:t>featured in</w:t>
      </w:r>
      <w:r w:rsidRPr="00DA030C">
        <w:rPr>
          <w:rFonts w:ascii="Garamond" w:hAnsi="Garamond"/>
          <w:b/>
          <w:sz w:val="32"/>
          <w:szCs w:val="32"/>
        </w:rPr>
        <w:t xml:space="preserve"> Germany</w:t>
      </w:r>
    </w:p>
    <w:p w14:paraId="2CCD68B8" w14:textId="5F372B04" w:rsidR="00EC7788" w:rsidRDefault="00EC7788" w:rsidP="00E40D0E">
      <w:pPr>
        <w:rPr>
          <w:rFonts w:ascii="Garamond" w:hAnsi="Garamond"/>
          <w:b/>
          <w:sz w:val="32"/>
          <w:szCs w:val="32"/>
        </w:rPr>
      </w:pPr>
    </w:p>
    <w:p w14:paraId="556E1B7E" w14:textId="216C5915" w:rsidR="00EC7788" w:rsidRPr="00A62197" w:rsidRDefault="00A62197" w:rsidP="00E40D0E">
      <w:pPr>
        <w:pStyle w:val="ListParagraph"/>
        <w:numPr>
          <w:ilvl w:val="0"/>
          <w:numId w:val="4"/>
        </w:numPr>
        <w:rPr>
          <w:rFonts w:ascii="Garamond" w:hAnsi="Garamond"/>
        </w:rPr>
      </w:pPr>
      <w:r>
        <w:rPr>
          <w:rFonts w:ascii="Garamond" w:hAnsi="Garamond" w:cs="Arial"/>
          <w:color w:val="222222"/>
          <w:shd w:val="clear" w:color="auto" w:fill="FFFFFF"/>
        </w:rPr>
        <w:t xml:space="preserve">The </w:t>
      </w:r>
      <w:r w:rsidR="00EC7788" w:rsidRPr="00EC7788">
        <w:rPr>
          <w:rFonts w:ascii="Garamond" w:hAnsi="Garamond" w:cs="Arial"/>
          <w:color w:val="222222"/>
          <w:shd w:val="clear" w:color="auto" w:fill="FFFFFF"/>
        </w:rPr>
        <w:t xml:space="preserve">Philippine delegation has featured the country’s strong capabilities in the field of </w:t>
      </w:r>
      <w:r w:rsidR="00EC7788" w:rsidRPr="00EC7788">
        <w:rPr>
          <w:rFonts w:ascii="Garamond" w:hAnsi="Garamond"/>
        </w:rPr>
        <w:t xml:space="preserve">product design, product development, manufacturing services and strategic investment areas, among other market opportunities, in one of the world’s biggest electronics </w:t>
      </w:r>
      <w:r>
        <w:rPr>
          <w:rFonts w:ascii="Garamond" w:hAnsi="Garamond"/>
        </w:rPr>
        <w:t>event.</w:t>
      </w:r>
    </w:p>
    <w:p w14:paraId="2D0363E4" w14:textId="77777777" w:rsidR="00EC7788" w:rsidRPr="00DA030C" w:rsidRDefault="00EC7788" w:rsidP="00E40D0E">
      <w:pPr>
        <w:rPr>
          <w:rFonts w:ascii="Garamond" w:hAnsi="Garamond"/>
          <w:b/>
          <w:sz w:val="32"/>
          <w:szCs w:val="32"/>
        </w:rPr>
      </w:pPr>
    </w:p>
    <w:p w14:paraId="043CBB89" w14:textId="77777777" w:rsidR="00A62197" w:rsidRDefault="00383D47" w:rsidP="00A62197">
      <w:pPr>
        <w:keepNext/>
      </w:pPr>
      <w:r>
        <w:rPr>
          <w:noProof/>
        </w:rPr>
        <w:drawing>
          <wp:inline distT="0" distB="0" distL="0" distR="0" wp14:anchorId="7581498F" wp14:editId="18281199">
            <wp:extent cx="5727700" cy="381730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3817307"/>
                    </a:xfrm>
                    <a:prstGeom prst="rect">
                      <a:avLst/>
                    </a:prstGeom>
                    <a:noFill/>
                    <a:ln>
                      <a:noFill/>
                    </a:ln>
                  </pic:spPr>
                </pic:pic>
              </a:graphicData>
            </a:graphic>
          </wp:inline>
        </w:drawing>
      </w:r>
    </w:p>
    <w:p w14:paraId="43E69C5F" w14:textId="78D5D83A" w:rsidR="00E40D0E" w:rsidRPr="0078200D" w:rsidRDefault="00A62197" w:rsidP="0078200D">
      <w:pPr>
        <w:pStyle w:val="Caption"/>
        <w:rPr>
          <w:rFonts w:ascii="Garamond" w:hAnsi="Garamond"/>
          <w:sz w:val="32"/>
          <w:szCs w:val="32"/>
        </w:rPr>
      </w:pPr>
      <w:r w:rsidRPr="005C3B05">
        <w:rPr>
          <w:rFonts w:ascii="Garamond" w:hAnsi="Garamond"/>
          <w:i w:val="0"/>
          <w:color w:val="000000" w:themeColor="text1"/>
        </w:rPr>
        <w:t xml:space="preserve">The Philippine delegation (from left to right): Giselle Erese of CITEM, Lanie </w:t>
      </w:r>
      <w:proofErr w:type="spellStart"/>
      <w:r w:rsidRPr="005C3B05">
        <w:rPr>
          <w:rFonts w:ascii="Garamond" w:hAnsi="Garamond"/>
          <w:i w:val="0"/>
          <w:color w:val="000000" w:themeColor="text1"/>
        </w:rPr>
        <w:t>Dormiendo</w:t>
      </w:r>
      <w:proofErr w:type="spellEnd"/>
      <w:r w:rsidRPr="005C3B05">
        <w:rPr>
          <w:rFonts w:ascii="Garamond" w:hAnsi="Garamond"/>
          <w:i w:val="0"/>
          <w:color w:val="000000" w:themeColor="text1"/>
        </w:rPr>
        <w:t xml:space="preserve"> of BOI - Europe, Middle Eas</w:t>
      </w:r>
      <w:r w:rsidR="005C450A">
        <w:rPr>
          <w:rFonts w:ascii="Garamond" w:hAnsi="Garamond"/>
          <w:i w:val="0"/>
          <w:color w:val="000000" w:themeColor="text1"/>
        </w:rPr>
        <w:t xml:space="preserve">t &amp; Africa Division, Jurgen </w:t>
      </w:r>
      <w:proofErr w:type="spellStart"/>
      <w:r w:rsidR="005C450A">
        <w:rPr>
          <w:rFonts w:ascii="Garamond" w:hAnsi="Garamond"/>
          <w:i w:val="0"/>
          <w:color w:val="000000" w:themeColor="text1"/>
        </w:rPr>
        <w:t>Mann</w:t>
      </w:r>
      <w:r w:rsidRPr="005C3B05">
        <w:rPr>
          <w:rFonts w:ascii="Garamond" w:hAnsi="Garamond"/>
          <w:i w:val="0"/>
          <w:color w:val="000000" w:themeColor="text1"/>
        </w:rPr>
        <w:t>zen</w:t>
      </w:r>
      <w:proofErr w:type="spellEnd"/>
      <w:r w:rsidRPr="005C3B05">
        <w:rPr>
          <w:rFonts w:ascii="Garamond" w:hAnsi="Garamond"/>
          <w:i w:val="0"/>
          <w:color w:val="000000" w:themeColor="text1"/>
        </w:rPr>
        <w:t xml:space="preserve"> of Global Circuit Sourcing Solutions, </w:t>
      </w:r>
      <w:r>
        <w:rPr>
          <w:rFonts w:ascii="Garamond" w:hAnsi="Garamond"/>
          <w:i w:val="0"/>
          <w:color w:val="000000" w:themeColor="text1"/>
        </w:rPr>
        <w:t xml:space="preserve">Joey Palma of </w:t>
      </w:r>
      <w:r w:rsidRPr="005C3B05">
        <w:rPr>
          <w:rFonts w:ascii="Garamond" w:hAnsi="Garamond"/>
          <w:i w:val="0"/>
          <w:color w:val="000000" w:themeColor="text1"/>
        </w:rPr>
        <w:t xml:space="preserve">Global Circuit Sourcing Solutions, Edgardo </w:t>
      </w:r>
      <w:proofErr w:type="spellStart"/>
      <w:r w:rsidRPr="005C3B05">
        <w:rPr>
          <w:rFonts w:ascii="Garamond" w:hAnsi="Garamond"/>
          <w:i w:val="0"/>
          <w:color w:val="000000" w:themeColor="text1"/>
        </w:rPr>
        <w:t>Etac</w:t>
      </w:r>
      <w:proofErr w:type="spellEnd"/>
      <w:r w:rsidRPr="005C3B05">
        <w:rPr>
          <w:rFonts w:ascii="Garamond" w:hAnsi="Garamond"/>
          <w:i w:val="0"/>
          <w:color w:val="000000" w:themeColor="text1"/>
        </w:rPr>
        <w:t xml:space="preserve"> of </w:t>
      </w:r>
      <w:proofErr w:type="spellStart"/>
      <w:r w:rsidRPr="005C3B05">
        <w:rPr>
          <w:rFonts w:ascii="Garamond" w:hAnsi="Garamond"/>
          <w:i w:val="0"/>
          <w:color w:val="000000" w:themeColor="text1"/>
        </w:rPr>
        <w:t>Tsukiden</w:t>
      </w:r>
      <w:proofErr w:type="spellEnd"/>
      <w:r w:rsidRPr="005C3B05">
        <w:rPr>
          <w:rFonts w:ascii="Garamond" w:hAnsi="Garamond"/>
          <w:i w:val="0"/>
          <w:color w:val="000000" w:themeColor="text1"/>
        </w:rPr>
        <w:t xml:space="preserve"> Electronics Philippines, Earl Qua of Ionics EMS</w:t>
      </w:r>
      <w:r>
        <w:rPr>
          <w:rFonts w:ascii="Garamond" w:hAnsi="Garamond"/>
          <w:i w:val="0"/>
          <w:color w:val="000000" w:themeColor="text1"/>
        </w:rPr>
        <w:t xml:space="preserve">, Inc., Valerio </w:t>
      </w:r>
      <w:proofErr w:type="spellStart"/>
      <w:r w:rsidRPr="005C3B05">
        <w:rPr>
          <w:rFonts w:ascii="Garamond" w:hAnsi="Garamond"/>
          <w:i w:val="0"/>
          <w:color w:val="000000" w:themeColor="text1"/>
        </w:rPr>
        <w:t>Carandang</w:t>
      </w:r>
      <w:proofErr w:type="spellEnd"/>
      <w:r w:rsidRPr="005C3B05">
        <w:rPr>
          <w:rFonts w:ascii="Garamond" w:hAnsi="Garamond"/>
          <w:i w:val="0"/>
          <w:color w:val="000000" w:themeColor="text1"/>
        </w:rPr>
        <w:t xml:space="preserve"> of Ionics EMS</w:t>
      </w:r>
      <w:r>
        <w:rPr>
          <w:rFonts w:ascii="Garamond" w:hAnsi="Garamond"/>
          <w:i w:val="0"/>
          <w:color w:val="000000" w:themeColor="text1"/>
        </w:rPr>
        <w:t>,</w:t>
      </w:r>
      <w:r w:rsidRPr="005C3B05">
        <w:rPr>
          <w:rFonts w:ascii="Garamond" w:hAnsi="Garamond"/>
          <w:i w:val="0"/>
          <w:color w:val="000000" w:themeColor="text1"/>
        </w:rPr>
        <w:t xml:space="preserve"> Inc., Alex </w:t>
      </w:r>
      <w:proofErr w:type="spellStart"/>
      <w:r w:rsidRPr="005C3B05">
        <w:rPr>
          <w:rFonts w:ascii="Garamond" w:hAnsi="Garamond"/>
          <w:i w:val="0"/>
          <w:color w:val="000000" w:themeColor="text1"/>
        </w:rPr>
        <w:t>Sy</w:t>
      </w:r>
      <w:proofErr w:type="spellEnd"/>
      <w:r w:rsidRPr="005C3B05">
        <w:rPr>
          <w:rFonts w:ascii="Garamond" w:hAnsi="Garamond"/>
          <w:i w:val="0"/>
          <w:color w:val="000000" w:themeColor="text1"/>
        </w:rPr>
        <w:t xml:space="preserve"> of </w:t>
      </w:r>
      <w:proofErr w:type="spellStart"/>
      <w:r w:rsidRPr="005C3B05">
        <w:rPr>
          <w:rFonts w:ascii="Garamond" w:hAnsi="Garamond"/>
          <w:i w:val="0"/>
          <w:color w:val="000000" w:themeColor="text1"/>
        </w:rPr>
        <w:t>Yongden</w:t>
      </w:r>
      <w:proofErr w:type="spellEnd"/>
      <w:r w:rsidRPr="005C3B05">
        <w:rPr>
          <w:rFonts w:ascii="Garamond" w:hAnsi="Garamond"/>
          <w:i w:val="0"/>
          <w:color w:val="000000" w:themeColor="text1"/>
        </w:rPr>
        <w:t xml:space="preserve"> Technology, Elmer </w:t>
      </w:r>
      <w:proofErr w:type="spellStart"/>
      <w:r w:rsidRPr="005C3B05">
        <w:rPr>
          <w:rFonts w:ascii="Garamond" w:hAnsi="Garamond"/>
          <w:i w:val="0"/>
          <w:color w:val="000000" w:themeColor="text1"/>
        </w:rPr>
        <w:t>Lapeña</w:t>
      </w:r>
      <w:proofErr w:type="spellEnd"/>
      <w:r w:rsidRPr="005C3B05">
        <w:rPr>
          <w:rFonts w:ascii="Garamond" w:hAnsi="Garamond"/>
          <w:i w:val="0"/>
          <w:color w:val="000000" w:themeColor="text1"/>
        </w:rPr>
        <w:t xml:space="preserve"> of </w:t>
      </w:r>
      <w:proofErr w:type="spellStart"/>
      <w:r w:rsidRPr="005C3B05">
        <w:rPr>
          <w:rFonts w:ascii="Garamond" w:hAnsi="Garamond"/>
          <w:i w:val="0"/>
          <w:color w:val="000000" w:themeColor="text1"/>
        </w:rPr>
        <w:t>Testech</w:t>
      </w:r>
      <w:proofErr w:type="spellEnd"/>
      <w:r w:rsidRPr="005C3B05">
        <w:rPr>
          <w:rFonts w:ascii="Garamond" w:hAnsi="Garamond"/>
          <w:i w:val="0"/>
          <w:color w:val="000000" w:themeColor="text1"/>
        </w:rPr>
        <w:t xml:space="preserve"> Group, </w:t>
      </w:r>
      <w:proofErr w:type="spellStart"/>
      <w:r>
        <w:rPr>
          <w:rFonts w:ascii="Garamond" w:hAnsi="Garamond"/>
          <w:i w:val="0"/>
          <w:color w:val="000000" w:themeColor="text1"/>
        </w:rPr>
        <w:t>Dhanistha</w:t>
      </w:r>
      <w:proofErr w:type="spellEnd"/>
      <w:r>
        <w:rPr>
          <w:rFonts w:ascii="Garamond" w:hAnsi="Garamond"/>
          <w:i w:val="0"/>
          <w:color w:val="000000" w:themeColor="text1"/>
        </w:rPr>
        <w:t xml:space="preserve"> </w:t>
      </w:r>
      <w:proofErr w:type="spellStart"/>
      <w:r>
        <w:rPr>
          <w:rFonts w:ascii="Garamond" w:hAnsi="Garamond"/>
          <w:i w:val="0"/>
          <w:color w:val="000000" w:themeColor="text1"/>
        </w:rPr>
        <w:t>Panyasak</w:t>
      </w:r>
      <w:proofErr w:type="spellEnd"/>
      <w:r>
        <w:rPr>
          <w:rFonts w:ascii="Garamond" w:hAnsi="Garamond"/>
          <w:i w:val="0"/>
          <w:color w:val="000000" w:themeColor="text1"/>
        </w:rPr>
        <w:t xml:space="preserve"> </w:t>
      </w:r>
      <w:r w:rsidRPr="005C3B05">
        <w:rPr>
          <w:rFonts w:ascii="Garamond" w:hAnsi="Garamond"/>
          <w:i w:val="0"/>
          <w:color w:val="000000" w:themeColor="text1"/>
        </w:rPr>
        <w:t xml:space="preserve">of </w:t>
      </w:r>
      <w:proofErr w:type="spellStart"/>
      <w:r w:rsidRPr="005C3B05">
        <w:rPr>
          <w:rFonts w:ascii="Garamond" w:hAnsi="Garamond"/>
          <w:i w:val="0"/>
          <w:color w:val="000000" w:themeColor="text1"/>
        </w:rPr>
        <w:t>Testech</w:t>
      </w:r>
      <w:proofErr w:type="spellEnd"/>
      <w:r w:rsidRPr="005C3B05">
        <w:rPr>
          <w:rFonts w:ascii="Garamond" w:hAnsi="Garamond"/>
          <w:i w:val="0"/>
          <w:color w:val="000000" w:themeColor="text1"/>
        </w:rPr>
        <w:t xml:space="preserve"> Group</w:t>
      </w:r>
      <w:r>
        <w:rPr>
          <w:rFonts w:ascii="Garamond" w:hAnsi="Garamond"/>
          <w:i w:val="0"/>
          <w:color w:val="000000" w:themeColor="text1"/>
        </w:rPr>
        <w:t xml:space="preserve">, </w:t>
      </w:r>
      <w:r w:rsidRPr="005C3B05">
        <w:rPr>
          <w:rFonts w:ascii="Garamond" w:hAnsi="Garamond"/>
          <w:i w:val="0"/>
          <w:color w:val="000000" w:themeColor="text1"/>
        </w:rPr>
        <w:t xml:space="preserve">Mila </w:t>
      </w:r>
      <w:proofErr w:type="spellStart"/>
      <w:r w:rsidRPr="005C3B05">
        <w:rPr>
          <w:rFonts w:ascii="Garamond" w:hAnsi="Garamond"/>
          <w:i w:val="0"/>
          <w:color w:val="000000" w:themeColor="text1"/>
        </w:rPr>
        <w:t>Sy</w:t>
      </w:r>
      <w:proofErr w:type="spellEnd"/>
      <w:r w:rsidRPr="005C3B05">
        <w:rPr>
          <w:rFonts w:ascii="Garamond" w:hAnsi="Garamond"/>
          <w:i w:val="0"/>
          <w:color w:val="000000" w:themeColor="text1"/>
        </w:rPr>
        <w:t xml:space="preserve"> of </w:t>
      </w:r>
      <w:proofErr w:type="spellStart"/>
      <w:r w:rsidRPr="005C3B05">
        <w:rPr>
          <w:rFonts w:ascii="Garamond" w:hAnsi="Garamond"/>
          <w:i w:val="0"/>
          <w:color w:val="000000" w:themeColor="text1"/>
        </w:rPr>
        <w:t>Yongden</w:t>
      </w:r>
      <w:proofErr w:type="spellEnd"/>
      <w:r w:rsidRPr="005C3B05">
        <w:rPr>
          <w:rFonts w:ascii="Garamond" w:hAnsi="Garamond"/>
          <w:i w:val="0"/>
          <w:color w:val="000000" w:themeColor="text1"/>
        </w:rPr>
        <w:t xml:space="preserve"> Technology and Maribelle</w:t>
      </w:r>
      <w:r w:rsidR="005C450A">
        <w:rPr>
          <w:rFonts w:ascii="Garamond" w:hAnsi="Garamond"/>
          <w:i w:val="0"/>
          <w:color w:val="000000" w:themeColor="text1"/>
        </w:rPr>
        <w:t xml:space="preserve"> </w:t>
      </w:r>
      <w:proofErr w:type="spellStart"/>
      <w:r w:rsidR="005C450A">
        <w:rPr>
          <w:rFonts w:ascii="Garamond" w:hAnsi="Garamond"/>
          <w:i w:val="0"/>
          <w:color w:val="000000" w:themeColor="text1"/>
        </w:rPr>
        <w:t>Uy</w:t>
      </w:r>
      <w:proofErr w:type="spellEnd"/>
      <w:r w:rsidRPr="005C3B05">
        <w:rPr>
          <w:rFonts w:ascii="Garamond" w:hAnsi="Garamond"/>
          <w:i w:val="0"/>
          <w:color w:val="000000" w:themeColor="text1"/>
        </w:rPr>
        <w:t xml:space="preserve"> of </w:t>
      </w:r>
      <w:proofErr w:type="spellStart"/>
      <w:r w:rsidRPr="005C3B05">
        <w:rPr>
          <w:rFonts w:ascii="Garamond" w:hAnsi="Garamond"/>
          <w:i w:val="0"/>
          <w:color w:val="000000" w:themeColor="text1"/>
        </w:rPr>
        <w:t>Yongden</w:t>
      </w:r>
      <w:proofErr w:type="spellEnd"/>
      <w:r w:rsidRPr="005C3B05">
        <w:rPr>
          <w:rFonts w:ascii="Garamond" w:hAnsi="Garamond"/>
          <w:i w:val="0"/>
          <w:color w:val="000000" w:themeColor="text1"/>
        </w:rPr>
        <w:t xml:space="preserve"> Technology</w:t>
      </w:r>
    </w:p>
    <w:p w14:paraId="334D97F4" w14:textId="3B92F4AB" w:rsidR="00085884" w:rsidRDefault="00E40D0E" w:rsidP="00C84E71">
      <w:pPr>
        <w:jc w:val="both"/>
        <w:rPr>
          <w:rFonts w:ascii="Garamond" w:hAnsi="Garamond" w:cs="Arial"/>
          <w:color w:val="222222"/>
          <w:shd w:val="clear" w:color="auto" w:fill="FFFFFF"/>
        </w:rPr>
      </w:pPr>
      <w:r w:rsidRPr="0063033B">
        <w:rPr>
          <w:rFonts w:ascii="Garamond" w:hAnsi="Garamond"/>
        </w:rPr>
        <w:t>In a bid to further expand the Philippine electronic exports, the Department of Trade and Industry</w:t>
      </w:r>
      <w:r w:rsidR="00F31A5A">
        <w:rPr>
          <w:rFonts w:ascii="Garamond" w:hAnsi="Garamond"/>
        </w:rPr>
        <w:t>,</w:t>
      </w:r>
      <w:r w:rsidRPr="0063033B">
        <w:rPr>
          <w:rFonts w:ascii="Garamond" w:hAnsi="Garamond"/>
        </w:rPr>
        <w:t xml:space="preserve"> through the Center for International Trade Expositions and Missions (D</w:t>
      </w:r>
      <w:r w:rsidR="00A31266" w:rsidRPr="0063033B">
        <w:rPr>
          <w:rFonts w:ascii="Garamond" w:hAnsi="Garamond"/>
        </w:rPr>
        <w:t>TI</w:t>
      </w:r>
      <w:r w:rsidR="00A31266" w:rsidRPr="0063033B">
        <w:rPr>
          <w:rFonts w:ascii="Garamond" w:hAnsi="Garamond" w:cs="Arial"/>
          <w:color w:val="222222"/>
          <w:shd w:val="clear" w:color="auto" w:fill="FFFFFF"/>
        </w:rPr>
        <w:t>-CITEM)</w:t>
      </w:r>
      <w:r w:rsidR="00F31A5A">
        <w:rPr>
          <w:rFonts w:ascii="Garamond" w:hAnsi="Garamond" w:cs="Arial"/>
          <w:color w:val="222222"/>
          <w:shd w:val="clear" w:color="auto" w:fill="FFFFFF"/>
        </w:rPr>
        <w:t>,</w:t>
      </w:r>
      <w:r w:rsidR="00A31266" w:rsidRPr="0063033B">
        <w:rPr>
          <w:rFonts w:ascii="Garamond" w:hAnsi="Garamond" w:cs="Arial"/>
          <w:color w:val="222222"/>
          <w:shd w:val="clear" w:color="auto" w:fill="FFFFFF"/>
        </w:rPr>
        <w:t xml:space="preserve"> </w:t>
      </w:r>
      <w:r w:rsidR="00CE39CA">
        <w:rPr>
          <w:rFonts w:ascii="Garamond" w:hAnsi="Garamond" w:cs="Arial"/>
          <w:color w:val="222222"/>
          <w:shd w:val="clear" w:color="auto" w:fill="FFFFFF"/>
        </w:rPr>
        <w:t>showcased</w:t>
      </w:r>
      <w:r w:rsidR="00946D8C" w:rsidRPr="0063033B">
        <w:rPr>
          <w:rFonts w:ascii="Garamond" w:hAnsi="Garamond" w:cs="Arial"/>
          <w:color w:val="222222"/>
          <w:shd w:val="clear" w:color="auto" w:fill="FFFFFF"/>
        </w:rPr>
        <w:t xml:space="preserve"> the country’s competitive advantage in the global electronics value chain </w:t>
      </w:r>
      <w:r w:rsidR="00A31266" w:rsidRPr="0063033B">
        <w:rPr>
          <w:rFonts w:ascii="Garamond" w:hAnsi="Garamond" w:cs="Arial"/>
          <w:color w:val="222222"/>
          <w:shd w:val="clear" w:color="auto" w:fill="FFFFFF"/>
        </w:rPr>
        <w:t xml:space="preserve">in its comeback </w:t>
      </w:r>
      <w:r w:rsidR="0078200D">
        <w:rPr>
          <w:rFonts w:ascii="Garamond" w:hAnsi="Garamond" w:cs="Arial"/>
          <w:color w:val="222222"/>
          <w:shd w:val="clear" w:color="auto" w:fill="FFFFFF"/>
        </w:rPr>
        <w:t xml:space="preserve">participation after 20 years </w:t>
      </w:r>
      <w:r w:rsidR="00A31266" w:rsidRPr="0063033B">
        <w:rPr>
          <w:rFonts w:ascii="Garamond" w:hAnsi="Garamond" w:cs="Arial"/>
          <w:color w:val="222222"/>
          <w:shd w:val="clear" w:color="auto" w:fill="FFFFFF"/>
        </w:rPr>
        <w:t xml:space="preserve">in Electronica </w:t>
      </w:r>
      <w:r w:rsidR="00946D8C" w:rsidRPr="0063033B">
        <w:rPr>
          <w:rFonts w:ascii="Garamond" w:hAnsi="Garamond" w:cs="Arial"/>
          <w:color w:val="222222"/>
          <w:shd w:val="clear" w:color="auto" w:fill="FFFFFF"/>
        </w:rPr>
        <w:t xml:space="preserve">2018 </w:t>
      </w:r>
      <w:r w:rsidR="00796A32" w:rsidRPr="005C3B05">
        <w:rPr>
          <w:rFonts w:ascii="Garamond" w:hAnsi="Garamond" w:cs="Helvetica"/>
        </w:rPr>
        <w:t>in Munich, Germany</w:t>
      </w:r>
      <w:r w:rsidR="00F31A5A">
        <w:rPr>
          <w:rFonts w:ascii="Garamond" w:hAnsi="Garamond" w:cs="Helvetica"/>
        </w:rPr>
        <w:t>,</w:t>
      </w:r>
      <w:r w:rsidR="00796A32" w:rsidRPr="0063033B">
        <w:rPr>
          <w:rFonts w:ascii="Garamond" w:hAnsi="Garamond" w:cs="Arial"/>
          <w:color w:val="222222"/>
          <w:shd w:val="clear" w:color="auto" w:fill="FFFFFF"/>
        </w:rPr>
        <w:t xml:space="preserve"> </w:t>
      </w:r>
      <w:r w:rsidR="00946D8C" w:rsidRPr="0063033B">
        <w:rPr>
          <w:rFonts w:ascii="Garamond" w:hAnsi="Garamond" w:cs="Arial"/>
          <w:color w:val="222222"/>
          <w:shd w:val="clear" w:color="auto" w:fill="FFFFFF"/>
        </w:rPr>
        <w:t>last November 13 to 16.</w:t>
      </w:r>
    </w:p>
    <w:p w14:paraId="17E994BD" w14:textId="76FBD79F" w:rsidR="00AA1ED7" w:rsidRDefault="00AA1ED7" w:rsidP="00C84E71">
      <w:pPr>
        <w:jc w:val="both"/>
        <w:rPr>
          <w:rFonts w:ascii="Garamond" w:hAnsi="Garamond" w:cs="Arial"/>
          <w:color w:val="222222"/>
          <w:shd w:val="clear" w:color="auto" w:fill="FFFFFF"/>
        </w:rPr>
      </w:pPr>
    </w:p>
    <w:p w14:paraId="368BDB1C" w14:textId="5CB2E889" w:rsidR="00AA1ED7" w:rsidRPr="00AA1ED7" w:rsidRDefault="00AA1ED7" w:rsidP="00C84E71">
      <w:pPr>
        <w:jc w:val="both"/>
        <w:rPr>
          <w:rFonts w:ascii="Garamond" w:hAnsi="Garamond"/>
        </w:rPr>
      </w:pPr>
      <w:r w:rsidRPr="00D8557C">
        <w:rPr>
          <w:rFonts w:ascii="Garamond" w:hAnsi="Garamond"/>
        </w:rPr>
        <w:t xml:space="preserve">Existing for more than 50 years, Electronica </w:t>
      </w:r>
      <w:r w:rsidR="002C2EB9">
        <w:rPr>
          <w:rFonts w:ascii="Garamond" w:hAnsi="Garamond"/>
        </w:rPr>
        <w:t>is the</w:t>
      </w:r>
      <w:r w:rsidRPr="00D8557C">
        <w:rPr>
          <w:rFonts w:ascii="Garamond" w:hAnsi="Garamond"/>
        </w:rPr>
        <w:t xml:space="preserve"> world’s leading international trade fair for electronic components, systems, applications and other innovative solutions, such as smart homes and electronic cars.</w:t>
      </w:r>
      <w:r w:rsidR="005C450A">
        <w:rPr>
          <w:rFonts w:ascii="Garamond" w:hAnsi="Garamond"/>
        </w:rPr>
        <w:t xml:space="preserve"> For 2018, more than </w:t>
      </w:r>
      <w:r w:rsidRPr="00D8557C">
        <w:rPr>
          <w:rFonts w:ascii="Garamond" w:hAnsi="Garamond"/>
        </w:rPr>
        <w:t>3,100 exhibitors from over 50 countries gathered to network with around 80,000 visitors from over 80 countries from around the world.</w:t>
      </w:r>
    </w:p>
    <w:p w14:paraId="1F2A0B38" w14:textId="2BC3D188" w:rsidR="00A31266" w:rsidRPr="0063033B" w:rsidRDefault="00A31266" w:rsidP="00C84E71">
      <w:pPr>
        <w:jc w:val="both"/>
        <w:rPr>
          <w:rFonts w:ascii="Garamond" w:hAnsi="Garamond" w:cs="Arial"/>
          <w:color w:val="222222"/>
          <w:shd w:val="clear" w:color="auto" w:fill="FFFFFF"/>
        </w:rPr>
      </w:pPr>
    </w:p>
    <w:p w14:paraId="4CB74275" w14:textId="77777777" w:rsidR="00A62197" w:rsidRDefault="00A62197" w:rsidP="00C84E71">
      <w:pPr>
        <w:jc w:val="both"/>
        <w:rPr>
          <w:rFonts w:ascii="Garamond" w:hAnsi="Garamond" w:cs="Arial"/>
          <w:color w:val="222222"/>
          <w:shd w:val="clear" w:color="auto" w:fill="FFFFFF"/>
        </w:rPr>
      </w:pPr>
    </w:p>
    <w:p w14:paraId="3C2A1AB4" w14:textId="77777777" w:rsidR="00A62197" w:rsidRDefault="00A62197" w:rsidP="00C84E71">
      <w:pPr>
        <w:jc w:val="both"/>
        <w:rPr>
          <w:rFonts w:ascii="Garamond" w:hAnsi="Garamond" w:cs="Arial"/>
          <w:color w:val="222222"/>
          <w:shd w:val="clear" w:color="auto" w:fill="FFFFFF"/>
        </w:rPr>
      </w:pPr>
    </w:p>
    <w:p w14:paraId="193124D8" w14:textId="77777777" w:rsidR="00A62197" w:rsidRDefault="00A62197" w:rsidP="00C84E71">
      <w:pPr>
        <w:jc w:val="both"/>
        <w:rPr>
          <w:rFonts w:ascii="Garamond" w:hAnsi="Garamond" w:cs="Arial"/>
          <w:color w:val="222222"/>
          <w:shd w:val="clear" w:color="auto" w:fill="FFFFFF"/>
        </w:rPr>
      </w:pPr>
    </w:p>
    <w:p w14:paraId="3C34BFC0" w14:textId="364F3F03" w:rsidR="0063033B" w:rsidRDefault="00AA1ED7" w:rsidP="00C84E71">
      <w:pPr>
        <w:jc w:val="both"/>
        <w:rPr>
          <w:rFonts w:ascii="Garamond" w:hAnsi="Garamond"/>
        </w:rPr>
      </w:pPr>
      <w:r>
        <w:rPr>
          <w:rFonts w:ascii="Garamond" w:hAnsi="Garamond" w:cs="Arial"/>
          <w:color w:val="222222"/>
          <w:shd w:val="clear" w:color="auto" w:fill="FFFFFF"/>
        </w:rPr>
        <w:t>During the four</w:t>
      </w:r>
      <w:r w:rsidRPr="0063033B">
        <w:rPr>
          <w:rFonts w:ascii="Garamond" w:hAnsi="Garamond"/>
        </w:rPr>
        <w:t>-</w:t>
      </w:r>
      <w:r>
        <w:rPr>
          <w:rFonts w:ascii="Garamond" w:hAnsi="Garamond"/>
        </w:rPr>
        <w:t>day event,</w:t>
      </w:r>
      <w:r>
        <w:rPr>
          <w:rFonts w:ascii="Garamond" w:hAnsi="Garamond" w:cs="Arial"/>
          <w:color w:val="222222"/>
          <w:shd w:val="clear" w:color="auto" w:fill="FFFFFF"/>
        </w:rPr>
        <w:t xml:space="preserve"> t</w:t>
      </w:r>
      <w:r w:rsidR="0063033B" w:rsidRPr="0063033B">
        <w:rPr>
          <w:rFonts w:ascii="Garamond" w:hAnsi="Garamond" w:cs="Arial"/>
          <w:color w:val="222222"/>
          <w:shd w:val="clear" w:color="auto" w:fill="FFFFFF"/>
        </w:rPr>
        <w:t>he</w:t>
      </w:r>
      <w:r w:rsidR="00A31266" w:rsidRPr="0063033B">
        <w:rPr>
          <w:rFonts w:ascii="Garamond" w:hAnsi="Garamond" w:cs="Arial"/>
          <w:color w:val="222222"/>
          <w:shd w:val="clear" w:color="auto" w:fill="FFFFFF"/>
        </w:rPr>
        <w:t xml:space="preserve"> </w:t>
      </w:r>
      <w:r>
        <w:rPr>
          <w:rFonts w:ascii="Garamond" w:hAnsi="Garamond" w:cs="Arial"/>
          <w:color w:val="222222"/>
          <w:shd w:val="clear" w:color="auto" w:fill="FFFFFF"/>
        </w:rPr>
        <w:t>Philippine</w:t>
      </w:r>
      <w:r w:rsidR="00BD778F" w:rsidRPr="0063033B">
        <w:rPr>
          <w:rFonts w:ascii="Garamond" w:hAnsi="Garamond" w:cs="Arial"/>
          <w:color w:val="222222"/>
          <w:shd w:val="clear" w:color="auto" w:fill="FFFFFF"/>
        </w:rPr>
        <w:t xml:space="preserve"> delegation has </w:t>
      </w:r>
      <w:r w:rsidR="0063033B" w:rsidRPr="0063033B">
        <w:rPr>
          <w:rFonts w:ascii="Garamond" w:hAnsi="Garamond" w:cs="Arial"/>
          <w:color w:val="222222"/>
          <w:shd w:val="clear" w:color="auto" w:fill="FFFFFF"/>
        </w:rPr>
        <w:t xml:space="preserve">featured the country’s strong capabilities in </w:t>
      </w:r>
      <w:r w:rsidR="0092061B">
        <w:rPr>
          <w:rFonts w:ascii="Garamond" w:hAnsi="Garamond" w:cs="Arial"/>
          <w:color w:val="222222"/>
          <w:shd w:val="clear" w:color="auto" w:fill="FFFFFF"/>
        </w:rPr>
        <w:t>the field of</w:t>
      </w:r>
      <w:r w:rsidR="0063033B" w:rsidRPr="0063033B">
        <w:rPr>
          <w:rFonts w:ascii="Garamond" w:hAnsi="Garamond" w:cs="Arial"/>
          <w:color w:val="222222"/>
          <w:shd w:val="clear" w:color="auto" w:fill="FFFFFF"/>
        </w:rPr>
        <w:t xml:space="preserve"> </w:t>
      </w:r>
      <w:r w:rsidR="0063033B" w:rsidRPr="0063033B">
        <w:rPr>
          <w:rFonts w:ascii="Garamond" w:hAnsi="Garamond"/>
        </w:rPr>
        <w:t xml:space="preserve">product design, product development, manufacturing services and </w:t>
      </w:r>
      <w:r w:rsidR="0092061B">
        <w:rPr>
          <w:rFonts w:ascii="Garamond" w:hAnsi="Garamond"/>
        </w:rPr>
        <w:t>strategic investment areas</w:t>
      </w:r>
      <w:r w:rsidR="0063033B" w:rsidRPr="0063033B">
        <w:rPr>
          <w:rFonts w:ascii="Garamond" w:hAnsi="Garamond"/>
        </w:rPr>
        <w:t>, among other market opportunities.</w:t>
      </w:r>
    </w:p>
    <w:p w14:paraId="7A4116CB" w14:textId="77777777" w:rsidR="00AA1ED7" w:rsidRPr="0063033B" w:rsidRDefault="00AA1ED7" w:rsidP="00C84E71">
      <w:pPr>
        <w:jc w:val="both"/>
        <w:rPr>
          <w:rFonts w:ascii="Garamond" w:hAnsi="Garamond"/>
        </w:rPr>
      </w:pPr>
    </w:p>
    <w:p w14:paraId="5027B956" w14:textId="1382DB03" w:rsidR="0092061B" w:rsidRPr="00127261" w:rsidRDefault="0063033B" w:rsidP="00C84E71">
      <w:pPr>
        <w:jc w:val="both"/>
        <w:rPr>
          <w:rFonts w:ascii="Garamond" w:hAnsi="Garamond" w:cs="Helvetica"/>
        </w:rPr>
      </w:pPr>
      <w:r w:rsidRPr="0063033B">
        <w:rPr>
          <w:rFonts w:ascii="Garamond" w:hAnsi="Garamond"/>
        </w:rPr>
        <w:t>“</w:t>
      </w:r>
      <w:r w:rsidR="0092061B">
        <w:rPr>
          <w:rFonts w:ascii="Garamond" w:hAnsi="Garamond"/>
        </w:rPr>
        <w:t>Our much</w:t>
      </w:r>
      <w:r w:rsidR="0092061B" w:rsidRPr="0063033B">
        <w:rPr>
          <w:rFonts w:ascii="Garamond" w:hAnsi="Garamond" w:cs="Arial"/>
          <w:color w:val="222222"/>
          <w:shd w:val="clear" w:color="auto" w:fill="FFFFFF"/>
        </w:rPr>
        <w:t>-</w:t>
      </w:r>
      <w:r w:rsidR="0092061B">
        <w:rPr>
          <w:rFonts w:ascii="Garamond" w:hAnsi="Garamond" w:cs="Arial"/>
          <w:color w:val="222222"/>
          <w:shd w:val="clear" w:color="auto" w:fill="FFFFFF"/>
        </w:rPr>
        <w:t>await</w:t>
      </w:r>
      <w:r w:rsidR="00C84E71">
        <w:rPr>
          <w:rFonts w:ascii="Garamond" w:hAnsi="Garamond" w:cs="Arial"/>
          <w:color w:val="222222"/>
          <w:shd w:val="clear" w:color="auto" w:fill="FFFFFF"/>
        </w:rPr>
        <w:t>ed</w:t>
      </w:r>
      <w:r w:rsidR="0092061B">
        <w:rPr>
          <w:rFonts w:ascii="Garamond" w:hAnsi="Garamond" w:cs="Arial"/>
          <w:color w:val="222222"/>
          <w:shd w:val="clear" w:color="auto" w:fill="FFFFFF"/>
        </w:rPr>
        <w:t xml:space="preserve"> return to Electronica has been a success </w:t>
      </w:r>
      <w:r w:rsidR="00EC7788">
        <w:rPr>
          <w:rFonts w:ascii="Garamond" w:hAnsi="Garamond" w:cs="Arial"/>
          <w:color w:val="222222"/>
          <w:shd w:val="clear" w:color="auto" w:fill="FFFFFF"/>
        </w:rPr>
        <w:t>since the</w:t>
      </w:r>
      <w:r w:rsidR="0092061B">
        <w:rPr>
          <w:rFonts w:ascii="Garamond" w:hAnsi="Garamond" w:cs="Arial"/>
          <w:color w:val="222222"/>
          <w:shd w:val="clear" w:color="auto" w:fill="FFFFFF"/>
        </w:rPr>
        <w:t xml:space="preserve"> participating companies </w:t>
      </w:r>
      <w:r w:rsidR="00EC7788">
        <w:rPr>
          <w:rFonts w:ascii="Garamond" w:hAnsi="Garamond" w:cs="Arial"/>
          <w:color w:val="222222"/>
          <w:shd w:val="clear" w:color="auto" w:fill="FFFFFF"/>
        </w:rPr>
        <w:t xml:space="preserve">were able to </w:t>
      </w:r>
      <w:r w:rsidR="00A55579" w:rsidRPr="0063033B">
        <w:rPr>
          <w:rFonts w:ascii="Garamond" w:hAnsi="Garamond"/>
        </w:rPr>
        <w:t>introduce new products</w:t>
      </w:r>
      <w:r w:rsidR="00A55579">
        <w:rPr>
          <w:rFonts w:ascii="Garamond" w:hAnsi="Garamond"/>
        </w:rPr>
        <w:t>,</w:t>
      </w:r>
      <w:r w:rsidR="00A55579" w:rsidRPr="0063033B">
        <w:rPr>
          <w:rFonts w:ascii="Garamond" w:hAnsi="Garamond"/>
        </w:rPr>
        <w:t xml:space="preserve"> </w:t>
      </w:r>
      <w:r w:rsidR="00EC7788">
        <w:rPr>
          <w:rFonts w:ascii="Garamond" w:hAnsi="Garamond"/>
        </w:rPr>
        <w:t xml:space="preserve">tap </w:t>
      </w:r>
      <w:r w:rsidR="00085884" w:rsidRPr="0063033B">
        <w:rPr>
          <w:rFonts w:ascii="Garamond" w:hAnsi="Garamond"/>
        </w:rPr>
        <w:t xml:space="preserve">new markets, </w:t>
      </w:r>
      <w:r w:rsidR="0092061B">
        <w:rPr>
          <w:rFonts w:ascii="Garamond" w:hAnsi="Garamond"/>
        </w:rPr>
        <w:t xml:space="preserve">meet new buyers and </w:t>
      </w:r>
      <w:r w:rsidR="00085884" w:rsidRPr="0063033B">
        <w:rPr>
          <w:rFonts w:ascii="Garamond" w:hAnsi="Garamond"/>
        </w:rPr>
        <w:t xml:space="preserve">explore </w:t>
      </w:r>
      <w:r w:rsidR="0092061B">
        <w:rPr>
          <w:rFonts w:ascii="Garamond" w:hAnsi="Garamond"/>
        </w:rPr>
        <w:t>partnerships with foreign counterparts in terms of</w:t>
      </w:r>
      <w:r w:rsidR="00085884" w:rsidRPr="0063033B">
        <w:rPr>
          <w:rFonts w:ascii="Garamond" w:hAnsi="Garamond"/>
        </w:rPr>
        <w:t xml:space="preserve"> co-production, subcontracting</w:t>
      </w:r>
      <w:r w:rsidR="0092061B">
        <w:rPr>
          <w:rFonts w:ascii="Garamond" w:hAnsi="Garamond"/>
        </w:rPr>
        <w:t xml:space="preserve">, </w:t>
      </w:r>
      <w:r w:rsidR="00085884" w:rsidRPr="0063033B">
        <w:rPr>
          <w:rFonts w:ascii="Garamond" w:hAnsi="Garamond"/>
        </w:rPr>
        <w:t>outsourcing</w:t>
      </w:r>
      <w:r w:rsidR="0092061B">
        <w:rPr>
          <w:rFonts w:ascii="Garamond" w:hAnsi="Garamond"/>
        </w:rPr>
        <w:t xml:space="preserve"> and licensing,” </w:t>
      </w:r>
      <w:r w:rsidR="002C2EB9">
        <w:rPr>
          <w:rFonts w:ascii="Garamond" w:hAnsi="Garamond"/>
        </w:rPr>
        <w:t>said</w:t>
      </w:r>
      <w:r w:rsidR="00127261">
        <w:rPr>
          <w:rFonts w:ascii="Garamond" w:hAnsi="Garamond"/>
        </w:rPr>
        <w:t xml:space="preserve"> </w:t>
      </w:r>
      <w:r w:rsidR="00127261" w:rsidRPr="00757394">
        <w:rPr>
          <w:rFonts w:ascii="Garamond" w:hAnsi="Garamond" w:cs="Helvetica"/>
        </w:rPr>
        <w:t>DTI-CITEM Executive Director Pauline Suaco-Juan.</w:t>
      </w:r>
    </w:p>
    <w:p w14:paraId="3220F3F3" w14:textId="353B9203" w:rsidR="006D3BB9" w:rsidRDefault="006D3BB9" w:rsidP="00C84E71">
      <w:pPr>
        <w:jc w:val="both"/>
        <w:rPr>
          <w:rFonts w:ascii="Garamond" w:hAnsi="Garamond"/>
        </w:rPr>
      </w:pPr>
    </w:p>
    <w:p w14:paraId="495D43AC" w14:textId="7CB7887A" w:rsidR="006D3BB9" w:rsidRDefault="006D3BB9" w:rsidP="00C84E71">
      <w:pPr>
        <w:jc w:val="both"/>
        <w:rPr>
          <w:rFonts w:ascii="Garamond" w:hAnsi="Garamond"/>
        </w:rPr>
      </w:pPr>
      <w:r>
        <w:rPr>
          <w:rFonts w:ascii="Garamond" w:hAnsi="Garamond"/>
        </w:rPr>
        <w:t xml:space="preserve">“We are also proud to say that the Philippine exhibit </w:t>
      </w:r>
      <w:r w:rsidR="00127261">
        <w:rPr>
          <w:rFonts w:ascii="Garamond" w:hAnsi="Garamond"/>
        </w:rPr>
        <w:t>has captured the attention of foreign buyers</w:t>
      </w:r>
      <w:r>
        <w:rPr>
          <w:rFonts w:ascii="Garamond" w:hAnsi="Garamond"/>
        </w:rPr>
        <w:t xml:space="preserve"> with </w:t>
      </w:r>
      <w:r w:rsidR="00127261">
        <w:rPr>
          <w:rFonts w:ascii="Garamond" w:hAnsi="Garamond"/>
        </w:rPr>
        <w:t>its</w:t>
      </w:r>
      <w:r>
        <w:rPr>
          <w:rFonts w:ascii="Garamond" w:hAnsi="Garamond"/>
        </w:rPr>
        <w:t xml:space="preserve"> futuristic vibe, innovative design, </w:t>
      </w:r>
      <w:r w:rsidR="00E97489">
        <w:rPr>
          <w:rFonts w:ascii="Garamond" w:hAnsi="Garamond"/>
        </w:rPr>
        <w:t xml:space="preserve">visibility </w:t>
      </w:r>
      <w:r>
        <w:rPr>
          <w:rFonts w:ascii="Garamond" w:hAnsi="Garamond"/>
        </w:rPr>
        <w:t xml:space="preserve">and </w:t>
      </w:r>
      <w:r w:rsidR="00127261">
        <w:rPr>
          <w:rFonts w:ascii="Garamond" w:hAnsi="Garamond"/>
        </w:rPr>
        <w:t>conducive meeting spaces,” she noted.</w:t>
      </w:r>
      <w:r w:rsidR="005B1202">
        <w:rPr>
          <w:rFonts w:ascii="Garamond" w:hAnsi="Garamond"/>
        </w:rPr>
        <w:t xml:space="preserve"> “Our exhibit in Electronica is part of DTI’s concerted efforts to strengthen and promote the country’s electronics industry which is currently </w:t>
      </w:r>
      <w:r w:rsidR="007D0806">
        <w:rPr>
          <w:rFonts w:ascii="Garamond" w:hAnsi="Garamond"/>
        </w:rPr>
        <w:t>our top</w:t>
      </w:r>
      <w:r w:rsidR="005B1202">
        <w:rPr>
          <w:rFonts w:ascii="Garamond" w:hAnsi="Garamond"/>
        </w:rPr>
        <w:t xml:space="preserve"> export.”</w:t>
      </w:r>
    </w:p>
    <w:p w14:paraId="12D50DBF" w14:textId="127D04AC" w:rsidR="002C7EB9" w:rsidRDefault="002C7EB9" w:rsidP="00C84E71">
      <w:pPr>
        <w:jc w:val="both"/>
        <w:rPr>
          <w:rFonts w:ascii="Garamond" w:hAnsi="Garamond"/>
        </w:rPr>
      </w:pPr>
    </w:p>
    <w:p w14:paraId="6CA2DEF2" w14:textId="0FC10E61" w:rsidR="00AA1ED7" w:rsidRDefault="00AA1ED7" w:rsidP="00C84E71">
      <w:pPr>
        <w:jc w:val="both"/>
        <w:rPr>
          <w:rFonts w:ascii="Garamond" w:hAnsi="Garamond" w:cs="Arial"/>
          <w:color w:val="222222"/>
          <w:shd w:val="clear" w:color="auto" w:fill="FFFFFF"/>
        </w:rPr>
      </w:pPr>
      <w:r>
        <w:rPr>
          <w:rFonts w:ascii="Garamond" w:hAnsi="Garamond"/>
        </w:rPr>
        <w:t>The Philippine pavilion showcased five local companies</w:t>
      </w:r>
      <w:r w:rsidR="00F31A5A">
        <w:rPr>
          <w:rFonts w:ascii="Garamond" w:hAnsi="Garamond"/>
        </w:rPr>
        <w:t>,</w:t>
      </w:r>
      <w:r>
        <w:rPr>
          <w:rFonts w:ascii="Garamond" w:hAnsi="Garamond"/>
        </w:rPr>
        <w:t xml:space="preserve"> namely </w:t>
      </w:r>
      <w:r w:rsidRPr="00AA1ED7">
        <w:rPr>
          <w:rFonts w:ascii="Garamond" w:hAnsi="Garamond" w:cs="Arial"/>
          <w:color w:val="222222"/>
          <w:shd w:val="clear" w:color="auto" w:fill="FFFFFF"/>
        </w:rPr>
        <w:t>Glob</w:t>
      </w:r>
      <w:bookmarkStart w:id="0" w:name="_GoBack"/>
      <w:bookmarkEnd w:id="0"/>
      <w:r w:rsidRPr="00AA1ED7">
        <w:rPr>
          <w:rFonts w:ascii="Garamond" w:hAnsi="Garamond" w:cs="Arial"/>
          <w:color w:val="222222"/>
          <w:shd w:val="clear" w:color="auto" w:fill="FFFFFF"/>
        </w:rPr>
        <w:t>al Circuit Sourcing Solutions</w:t>
      </w:r>
      <w:r w:rsidR="007938F7">
        <w:rPr>
          <w:rFonts w:ascii="Garamond" w:hAnsi="Garamond" w:cs="Arial"/>
          <w:color w:val="222222"/>
          <w:shd w:val="clear" w:color="auto" w:fill="FFFFFF"/>
        </w:rPr>
        <w:t xml:space="preserve"> (GCSS)</w:t>
      </w:r>
      <w:r w:rsidRPr="00AA1ED7">
        <w:rPr>
          <w:rFonts w:ascii="Garamond" w:hAnsi="Garamond" w:cs="Arial"/>
          <w:color w:val="222222"/>
          <w:shd w:val="clear" w:color="auto" w:fill="FFFFFF"/>
        </w:rPr>
        <w:t xml:space="preserve">, Ionics EMS, Inc., </w:t>
      </w:r>
      <w:proofErr w:type="spellStart"/>
      <w:r w:rsidRPr="00AA1ED7">
        <w:rPr>
          <w:rFonts w:ascii="Garamond" w:hAnsi="Garamond" w:cs="Arial"/>
          <w:color w:val="222222"/>
          <w:shd w:val="clear" w:color="auto" w:fill="FFFFFF"/>
        </w:rPr>
        <w:t>Testech</w:t>
      </w:r>
      <w:proofErr w:type="spellEnd"/>
      <w:r w:rsidRPr="00AA1ED7">
        <w:rPr>
          <w:rFonts w:ascii="Garamond" w:hAnsi="Garamond" w:cs="Arial"/>
          <w:color w:val="222222"/>
          <w:shd w:val="clear" w:color="auto" w:fill="FFFFFF"/>
        </w:rPr>
        <w:t xml:space="preserve">, Inc., </w:t>
      </w:r>
      <w:proofErr w:type="spellStart"/>
      <w:r w:rsidRPr="00AA1ED7">
        <w:rPr>
          <w:rFonts w:ascii="Garamond" w:hAnsi="Garamond" w:cs="Arial"/>
          <w:color w:val="222222"/>
          <w:shd w:val="clear" w:color="auto" w:fill="FFFFFF"/>
        </w:rPr>
        <w:t>Tsukiden</w:t>
      </w:r>
      <w:proofErr w:type="spellEnd"/>
      <w:r w:rsidRPr="00AA1ED7">
        <w:rPr>
          <w:rFonts w:ascii="Garamond" w:hAnsi="Garamond" w:cs="Arial"/>
          <w:color w:val="222222"/>
          <w:shd w:val="clear" w:color="auto" w:fill="FFFFFF"/>
        </w:rPr>
        <w:t xml:space="preserve"> Electronics Philippines, Inc. and </w:t>
      </w:r>
      <w:proofErr w:type="spellStart"/>
      <w:r w:rsidRPr="00AA1ED7">
        <w:rPr>
          <w:rFonts w:ascii="Garamond" w:hAnsi="Garamond" w:cs="Arial"/>
          <w:color w:val="222222"/>
          <w:shd w:val="clear" w:color="auto" w:fill="FFFFFF"/>
        </w:rPr>
        <w:t>Yongden</w:t>
      </w:r>
      <w:proofErr w:type="spellEnd"/>
      <w:r w:rsidRPr="00AA1ED7">
        <w:rPr>
          <w:rFonts w:ascii="Garamond" w:hAnsi="Garamond" w:cs="Arial"/>
          <w:color w:val="222222"/>
          <w:shd w:val="clear" w:color="auto" w:fill="FFFFFF"/>
        </w:rPr>
        <w:t xml:space="preserve"> Technology Corporation.</w:t>
      </w:r>
    </w:p>
    <w:p w14:paraId="308E58B3" w14:textId="77777777" w:rsidR="00AA1ED7" w:rsidRDefault="00AA1ED7" w:rsidP="00C84E71">
      <w:pPr>
        <w:jc w:val="both"/>
        <w:rPr>
          <w:rFonts w:ascii="Garamond" w:hAnsi="Garamond" w:cs="Arial"/>
          <w:color w:val="222222"/>
          <w:shd w:val="clear" w:color="auto" w:fill="FFFFFF"/>
        </w:rPr>
      </w:pPr>
    </w:p>
    <w:p w14:paraId="3F4FDEE1" w14:textId="5FA810AC" w:rsidR="00AA1ED7" w:rsidRDefault="00AA1ED7" w:rsidP="00C84E71">
      <w:pPr>
        <w:jc w:val="both"/>
        <w:rPr>
          <w:rFonts w:ascii="Garamond" w:hAnsi="Garamond" w:cs="Arial"/>
          <w:color w:val="222222"/>
          <w:shd w:val="clear" w:color="auto" w:fill="FFFFFF"/>
        </w:rPr>
      </w:pPr>
      <w:r>
        <w:rPr>
          <w:rFonts w:ascii="Garamond" w:hAnsi="Garamond" w:cs="Arial"/>
          <w:color w:val="222222"/>
          <w:shd w:val="clear" w:color="auto" w:fill="FFFFFF"/>
        </w:rPr>
        <w:t>In partnership with</w:t>
      </w:r>
      <w:r w:rsidRPr="00AA1ED7">
        <w:rPr>
          <w:rFonts w:ascii="Garamond" w:hAnsi="Garamond"/>
        </w:rPr>
        <w:t xml:space="preserve"> </w:t>
      </w:r>
      <w:r w:rsidRPr="0063033B">
        <w:rPr>
          <w:rFonts w:ascii="Garamond" w:hAnsi="Garamond"/>
        </w:rPr>
        <w:t>DTI</w:t>
      </w:r>
      <w:r w:rsidRPr="0063033B">
        <w:rPr>
          <w:rFonts w:ascii="Garamond" w:hAnsi="Garamond" w:cs="Arial"/>
          <w:color w:val="222222"/>
          <w:shd w:val="clear" w:color="auto" w:fill="FFFFFF"/>
        </w:rPr>
        <w:t>-CITEM</w:t>
      </w:r>
      <w:r>
        <w:rPr>
          <w:rFonts w:ascii="Garamond" w:hAnsi="Garamond" w:cs="Arial"/>
          <w:color w:val="222222"/>
          <w:shd w:val="clear" w:color="auto" w:fill="FFFFFF"/>
        </w:rPr>
        <w:t xml:space="preserve">, the delegation </w:t>
      </w:r>
      <w:r w:rsidRPr="0063033B">
        <w:rPr>
          <w:rFonts w:ascii="Garamond" w:hAnsi="Garamond" w:cs="Arial"/>
          <w:color w:val="222222"/>
          <w:shd w:val="clear" w:color="auto" w:fill="FFFFFF"/>
        </w:rPr>
        <w:t>was supported by the Philippine Trade and Investment Center</w:t>
      </w:r>
      <w:r w:rsidR="007D0806">
        <w:rPr>
          <w:rFonts w:ascii="Garamond" w:hAnsi="Garamond" w:cs="Arial"/>
          <w:color w:val="222222"/>
          <w:shd w:val="clear" w:color="auto" w:fill="FFFFFF"/>
        </w:rPr>
        <w:t xml:space="preserve"> (PTIC)</w:t>
      </w:r>
      <w:r w:rsidRPr="0063033B">
        <w:rPr>
          <w:rFonts w:ascii="Garamond" w:hAnsi="Garamond" w:cs="Arial"/>
          <w:color w:val="222222"/>
          <w:shd w:val="clear" w:color="auto" w:fill="FFFFFF"/>
        </w:rPr>
        <w:t xml:space="preserve"> in Berlin represented by Commercial Counsellor Althea Karen Antonio and Trade Service Assistant Van </w:t>
      </w:r>
      <w:proofErr w:type="spellStart"/>
      <w:r w:rsidRPr="0063033B">
        <w:rPr>
          <w:rFonts w:ascii="Garamond" w:hAnsi="Garamond" w:cs="Arial"/>
          <w:color w:val="222222"/>
          <w:shd w:val="clear" w:color="auto" w:fill="FFFFFF"/>
        </w:rPr>
        <w:t>Randolf</w:t>
      </w:r>
      <w:proofErr w:type="spellEnd"/>
      <w:r w:rsidRPr="0063033B">
        <w:rPr>
          <w:rFonts w:ascii="Garamond" w:hAnsi="Garamond" w:cs="Arial"/>
          <w:color w:val="222222"/>
          <w:shd w:val="clear" w:color="auto" w:fill="FFFFFF"/>
        </w:rPr>
        <w:t xml:space="preserve"> Tan. </w:t>
      </w:r>
      <w:r w:rsidR="00247971">
        <w:rPr>
          <w:rFonts w:ascii="Garamond" w:hAnsi="Garamond" w:cs="Arial"/>
          <w:color w:val="222222"/>
          <w:shd w:val="clear" w:color="auto" w:fill="FFFFFF"/>
        </w:rPr>
        <w:t xml:space="preserve"> The Board of Investments (BOI)</w:t>
      </w:r>
      <w:r w:rsidRPr="0063033B">
        <w:rPr>
          <w:rFonts w:ascii="Garamond" w:hAnsi="Garamond" w:cs="Arial"/>
          <w:color w:val="222222"/>
          <w:shd w:val="clear" w:color="auto" w:fill="FFFFFF"/>
        </w:rPr>
        <w:t xml:space="preserve"> also joined the Philippine delegation and promoted the Philippines as a preferred strategic location for German electronics businesses.</w:t>
      </w:r>
    </w:p>
    <w:p w14:paraId="60B00219" w14:textId="231F9742" w:rsidR="00A62197" w:rsidRDefault="00A62197" w:rsidP="00847D8D">
      <w:pPr>
        <w:rPr>
          <w:rFonts w:ascii="Garamond" w:hAnsi="Garamond" w:cs="Helvetica"/>
        </w:rPr>
      </w:pPr>
    </w:p>
    <w:p w14:paraId="5D7CC714" w14:textId="77777777" w:rsidR="00A62197" w:rsidRDefault="00A62197" w:rsidP="00A62197">
      <w:pPr>
        <w:keepNext/>
      </w:pPr>
      <w:r>
        <w:rPr>
          <w:noProof/>
        </w:rPr>
        <w:drawing>
          <wp:inline distT="0" distB="0" distL="0" distR="0" wp14:anchorId="21E68D1F" wp14:editId="5C858A25">
            <wp:extent cx="5727700" cy="381730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3817307"/>
                    </a:xfrm>
                    <a:prstGeom prst="rect">
                      <a:avLst/>
                    </a:prstGeom>
                    <a:noFill/>
                    <a:ln>
                      <a:noFill/>
                    </a:ln>
                  </pic:spPr>
                </pic:pic>
              </a:graphicData>
            </a:graphic>
          </wp:inline>
        </w:drawing>
      </w:r>
    </w:p>
    <w:p w14:paraId="0BD66C6B" w14:textId="4F3E24FE" w:rsidR="00A62197" w:rsidRPr="00A62197" w:rsidRDefault="00A62197" w:rsidP="00A62197">
      <w:pPr>
        <w:pStyle w:val="Caption"/>
        <w:tabs>
          <w:tab w:val="left" w:pos="1770"/>
        </w:tabs>
        <w:rPr>
          <w:rFonts w:ascii="Garamond" w:hAnsi="Garamond" w:cs="Helvetica"/>
          <w:i w:val="0"/>
          <w:color w:val="000000" w:themeColor="text1"/>
        </w:rPr>
      </w:pPr>
      <w:r w:rsidRPr="00A62197">
        <w:rPr>
          <w:rFonts w:ascii="Garamond" w:hAnsi="Garamond"/>
          <w:i w:val="0"/>
          <w:color w:val="000000" w:themeColor="text1"/>
        </w:rPr>
        <w:t xml:space="preserve">Business Meetings. Mr. Joey Palma of Global Circuit Sourcing Solutions and Edgardo </w:t>
      </w:r>
      <w:proofErr w:type="spellStart"/>
      <w:r w:rsidRPr="00A62197">
        <w:rPr>
          <w:rFonts w:ascii="Garamond" w:hAnsi="Garamond"/>
          <w:i w:val="0"/>
          <w:color w:val="000000" w:themeColor="text1"/>
        </w:rPr>
        <w:t>Etac</w:t>
      </w:r>
      <w:proofErr w:type="spellEnd"/>
      <w:r w:rsidRPr="00A62197">
        <w:rPr>
          <w:rFonts w:ascii="Garamond" w:hAnsi="Garamond"/>
          <w:i w:val="0"/>
          <w:color w:val="000000" w:themeColor="text1"/>
        </w:rPr>
        <w:t xml:space="preserve"> of </w:t>
      </w:r>
      <w:proofErr w:type="spellStart"/>
      <w:r w:rsidRPr="00A62197">
        <w:rPr>
          <w:rFonts w:ascii="Garamond" w:hAnsi="Garamond"/>
          <w:i w:val="0"/>
          <w:color w:val="000000" w:themeColor="text1"/>
        </w:rPr>
        <w:t>Tsukiden</w:t>
      </w:r>
      <w:proofErr w:type="spellEnd"/>
      <w:r w:rsidRPr="00A62197">
        <w:rPr>
          <w:rFonts w:ascii="Garamond" w:hAnsi="Garamond"/>
          <w:i w:val="0"/>
          <w:color w:val="000000" w:themeColor="text1"/>
        </w:rPr>
        <w:t xml:space="preserve"> Electronics Philippines met with foreign buyers in the Philippine pavilion to discuss possible areas of partnership in electronics services.</w:t>
      </w:r>
    </w:p>
    <w:p w14:paraId="5F1EFA1E" w14:textId="0D5F2247" w:rsidR="00A62197" w:rsidRDefault="00A62197" w:rsidP="00847D8D">
      <w:pPr>
        <w:rPr>
          <w:rFonts w:ascii="Garamond" w:hAnsi="Garamond"/>
        </w:rPr>
      </w:pPr>
    </w:p>
    <w:p w14:paraId="239A5F95" w14:textId="5488567E" w:rsidR="00A62197" w:rsidRDefault="00A62197" w:rsidP="00C84E71">
      <w:pPr>
        <w:jc w:val="both"/>
        <w:rPr>
          <w:rFonts w:ascii="Garamond" w:hAnsi="Garamond" w:cs="Helvetica"/>
        </w:rPr>
      </w:pPr>
      <w:r>
        <w:rPr>
          <w:rFonts w:ascii="Garamond" w:hAnsi="Garamond"/>
        </w:rPr>
        <w:t xml:space="preserve">“With all the companies that participated already looking forward to the next Electronica, we are studying how we can capitalize on the market insight that we gathered in this event to give more boost to the Philippines in future export promotion activities,” </w:t>
      </w:r>
      <w:r>
        <w:rPr>
          <w:rFonts w:ascii="Garamond" w:hAnsi="Garamond" w:cs="Helvetica"/>
        </w:rPr>
        <w:t>Suaco-Juan said.</w:t>
      </w:r>
    </w:p>
    <w:p w14:paraId="74518A87" w14:textId="77777777" w:rsidR="00A62197" w:rsidRDefault="00A62197" w:rsidP="00C84E71">
      <w:pPr>
        <w:jc w:val="both"/>
        <w:rPr>
          <w:rFonts w:ascii="Garamond" w:hAnsi="Garamond" w:cs="Helvetica"/>
        </w:rPr>
      </w:pPr>
    </w:p>
    <w:p w14:paraId="075D3C94" w14:textId="09F5231F" w:rsidR="00A62197" w:rsidRPr="00A62197" w:rsidRDefault="00A62197" w:rsidP="00C84E71">
      <w:pPr>
        <w:jc w:val="both"/>
        <w:rPr>
          <w:rFonts w:ascii="Garamond" w:hAnsi="Garamond" w:cs="Helvetica"/>
        </w:rPr>
      </w:pPr>
      <w:r>
        <w:rPr>
          <w:rFonts w:ascii="Garamond" w:hAnsi="Garamond" w:cs="Helvetica"/>
        </w:rPr>
        <w:t>After the Philippines’ successful participation, several local companies have reached out to DTI</w:t>
      </w:r>
      <w:r w:rsidRPr="0063033B">
        <w:rPr>
          <w:rFonts w:ascii="Garamond" w:hAnsi="Garamond"/>
        </w:rPr>
        <w:t>-</w:t>
      </w:r>
      <w:r>
        <w:rPr>
          <w:rFonts w:ascii="Garamond" w:hAnsi="Garamond"/>
        </w:rPr>
        <w:t>CITEM and signified their interest to join the next delegation in Electronica. These companies include</w:t>
      </w:r>
      <w:r>
        <w:rPr>
          <w:rFonts w:ascii="Garamond" w:hAnsi="Garamond" w:cs="Helvetica"/>
        </w:rPr>
        <w:t xml:space="preserve"> </w:t>
      </w:r>
      <w:proofErr w:type="spellStart"/>
      <w:r w:rsidRPr="00EC5A75">
        <w:rPr>
          <w:rFonts w:ascii="Garamond" w:hAnsi="Garamond" w:cs="Helvetica"/>
        </w:rPr>
        <w:t>GemPhil</w:t>
      </w:r>
      <w:proofErr w:type="spellEnd"/>
      <w:r w:rsidRPr="00EC5A75">
        <w:rPr>
          <w:rFonts w:ascii="Garamond" w:hAnsi="Garamond" w:cs="Helvetica"/>
        </w:rPr>
        <w:t xml:space="preserve"> Technologies, Inc., Bell Electronics Corporation, and </w:t>
      </w:r>
      <w:proofErr w:type="spellStart"/>
      <w:r w:rsidRPr="00EC5A75">
        <w:rPr>
          <w:rFonts w:ascii="Garamond" w:hAnsi="Garamond" w:cs="Helvetica"/>
        </w:rPr>
        <w:t>Fastech</w:t>
      </w:r>
      <w:proofErr w:type="spellEnd"/>
      <w:r w:rsidRPr="00EC5A75">
        <w:rPr>
          <w:rFonts w:ascii="Garamond" w:hAnsi="Garamond" w:cs="Helvetica"/>
        </w:rPr>
        <w:t xml:space="preserve"> Synergy Philippines</w:t>
      </w:r>
      <w:r>
        <w:rPr>
          <w:rFonts w:ascii="Garamond" w:hAnsi="Garamond" w:cs="Helvetica"/>
        </w:rPr>
        <w:t>.</w:t>
      </w:r>
    </w:p>
    <w:p w14:paraId="03B3CBB4" w14:textId="77777777" w:rsidR="00A62197" w:rsidRDefault="00A62197" w:rsidP="00C84E71">
      <w:pPr>
        <w:jc w:val="both"/>
        <w:rPr>
          <w:rFonts w:ascii="Garamond" w:hAnsi="Garamond"/>
        </w:rPr>
      </w:pPr>
    </w:p>
    <w:p w14:paraId="6122035A" w14:textId="0D34B368" w:rsidR="000F7D85" w:rsidRPr="000F7D85" w:rsidRDefault="00EC5A75" w:rsidP="00C84E71">
      <w:pPr>
        <w:jc w:val="both"/>
        <w:rPr>
          <w:rFonts w:ascii="Garamond" w:hAnsi="Garamond"/>
        </w:rPr>
      </w:pPr>
      <w:r>
        <w:rPr>
          <w:rFonts w:ascii="Garamond" w:hAnsi="Garamond"/>
        </w:rPr>
        <w:t xml:space="preserve">For their participation, </w:t>
      </w:r>
      <w:proofErr w:type="spellStart"/>
      <w:r w:rsidR="000F7D85" w:rsidRPr="000F7D85">
        <w:rPr>
          <w:rFonts w:ascii="Garamond" w:hAnsi="Garamond"/>
        </w:rPr>
        <w:t>Yongden</w:t>
      </w:r>
      <w:proofErr w:type="spellEnd"/>
      <w:r w:rsidR="000F7D85" w:rsidRPr="000F7D85">
        <w:rPr>
          <w:rFonts w:ascii="Garamond" w:hAnsi="Garamond"/>
        </w:rPr>
        <w:t xml:space="preserve"> Technology Corporation President Alex </w:t>
      </w:r>
      <w:proofErr w:type="spellStart"/>
      <w:r w:rsidR="000F7D85" w:rsidRPr="000F7D85">
        <w:rPr>
          <w:rFonts w:ascii="Garamond" w:hAnsi="Garamond"/>
        </w:rPr>
        <w:t>Sy</w:t>
      </w:r>
      <w:proofErr w:type="spellEnd"/>
      <w:r w:rsidR="000F7D85" w:rsidRPr="000F7D85">
        <w:rPr>
          <w:rFonts w:ascii="Garamond" w:hAnsi="Garamond"/>
        </w:rPr>
        <w:t xml:space="preserve"> </w:t>
      </w:r>
      <w:r w:rsidR="000F7D85">
        <w:rPr>
          <w:rFonts w:ascii="Garamond" w:hAnsi="Garamond"/>
        </w:rPr>
        <w:t xml:space="preserve">expressed his gratitude </w:t>
      </w:r>
      <w:r w:rsidR="0078200D">
        <w:rPr>
          <w:rFonts w:ascii="Garamond" w:hAnsi="Garamond"/>
        </w:rPr>
        <w:t>to the</w:t>
      </w:r>
      <w:r w:rsidR="000F7D85" w:rsidRPr="000F7D85">
        <w:rPr>
          <w:rFonts w:ascii="Garamond" w:hAnsi="Garamond"/>
        </w:rPr>
        <w:t xml:space="preserve"> </w:t>
      </w:r>
      <w:r w:rsidR="005C450A">
        <w:rPr>
          <w:rFonts w:ascii="Garamond" w:hAnsi="Garamond"/>
        </w:rPr>
        <w:t>government</w:t>
      </w:r>
      <w:r>
        <w:rPr>
          <w:rFonts w:ascii="Garamond" w:hAnsi="Garamond"/>
        </w:rPr>
        <w:t xml:space="preserve"> </w:t>
      </w:r>
      <w:r w:rsidR="0078200D">
        <w:rPr>
          <w:rFonts w:ascii="Garamond" w:hAnsi="Garamond"/>
        </w:rPr>
        <w:t xml:space="preserve">for its </w:t>
      </w:r>
      <w:r>
        <w:rPr>
          <w:rFonts w:ascii="Garamond" w:hAnsi="Garamond"/>
        </w:rPr>
        <w:t>renewed support</w:t>
      </w:r>
      <w:r w:rsidR="000F7D85" w:rsidRPr="000F7D85">
        <w:rPr>
          <w:rFonts w:ascii="Garamond" w:hAnsi="Garamond"/>
        </w:rPr>
        <w:t xml:space="preserve"> </w:t>
      </w:r>
      <w:r w:rsidR="00084ED5">
        <w:rPr>
          <w:rFonts w:ascii="Garamond" w:hAnsi="Garamond"/>
        </w:rPr>
        <w:t>in promoting the</w:t>
      </w:r>
      <w:r w:rsidR="000F7D85" w:rsidRPr="000F7D85">
        <w:rPr>
          <w:rFonts w:ascii="Garamond" w:hAnsi="Garamond"/>
        </w:rPr>
        <w:t xml:space="preserve"> electronics sector </w:t>
      </w:r>
      <w:r>
        <w:rPr>
          <w:rFonts w:ascii="Garamond" w:hAnsi="Garamond"/>
        </w:rPr>
        <w:t xml:space="preserve">in </w:t>
      </w:r>
      <w:r w:rsidR="00084ED5">
        <w:rPr>
          <w:rFonts w:ascii="Garamond" w:hAnsi="Garamond"/>
        </w:rPr>
        <w:t xml:space="preserve">international trade fairs. </w:t>
      </w:r>
      <w:r w:rsidR="000F7D85" w:rsidRPr="000F7D85">
        <w:rPr>
          <w:rFonts w:ascii="Garamond" w:hAnsi="Garamond"/>
        </w:rPr>
        <w:t xml:space="preserve">With </w:t>
      </w:r>
      <w:r w:rsidR="000F7D85">
        <w:rPr>
          <w:rFonts w:ascii="Garamond" w:hAnsi="Garamond"/>
        </w:rPr>
        <w:t>the</w:t>
      </w:r>
      <w:r w:rsidR="000F7D85" w:rsidRPr="000F7D85">
        <w:rPr>
          <w:rFonts w:ascii="Garamond" w:hAnsi="Garamond"/>
        </w:rPr>
        <w:t xml:space="preserve"> goal of business expansion and upgrading of facilities, </w:t>
      </w:r>
      <w:proofErr w:type="spellStart"/>
      <w:r w:rsidR="000F7D85">
        <w:rPr>
          <w:rFonts w:ascii="Garamond" w:hAnsi="Garamond"/>
        </w:rPr>
        <w:t>Sy</w:t>
      </w:r>
      <w:proofErr w:type="spellEnd"/>
      <w:r w:rsidR="000F7D85" w:rsidRPr="000F7D85">
        <w:rPr>
          <w:rFonts w:ascii="Garamond" w:hAnsi="Garamond"/>
        </w:rPr>
        <w:t xml:space="preserve"> believed that </w:t>
      </w:r>
      <w:r w:rsidR="000F7D85">
        <w:rPr>
          <w:rFonts w:ascii="Garamond" w:hAnsi="Garamond"/>
        </w:rPr>
        <w:t>his meeting with</w:t>
      </w:r>
      <w:r w:rsidR="000F7D85" w:rsidRPr="000F7D85">
        <w:rPr>
          <w:rFonts w:ascii="Garamond" w:hAnsi="Garamond"/>
        </w:rPr>
        <w:t xml:space="preserve"> new </w:t>
      </w:r>
      <w:r w:rsidR="000F7D85">
        <w:rPr>
          <w:rFonts w:ascii="Garamond" w:hAnsi="Garamond"/>
        </w:rPr>
        <w:t>clients</w:t>
      </w:r>
      <w:r w:rsidR="000F7D85" w:rsidRPr="000F7D85">
        <w:rPr>
          <w:rFonts w:ascii="Garamond" w:hAnsi="Garamond"/>
        </w:rPr>
        <w:t xml:space="preserve"> in the show </w:t>
      </w:r>
      <w:r w:rsidR="000F7D85">
        <w:rPr>
          <w:rFonts w:ascii="Garamond" w:hAnsi="Garamond"/>
        </w:rPr>
        <w:t>will</w:t>
      </w:r>
      <w:r w:rsidR="000F7D85" w:rsidRPr="000F7D85">
        <w:rPr>
          <w:rFonts w:ascii="Garamond" w:hAnsi="Garamond"/>
        </w:rPr>
        <w:t xml:space="preserve"> </w:t>
      </w:r>
      <w:r w:rsidR="0078200D">
        <w:rPr>
          <w:rFonts w:ascii="Garamond" w:hAnsi="Garamond"/>
        </w:rPr>
        <w:t xml:space="preserve">help </w:t>
      </w:r>
      <w:r w:rsidR="00084ED5">
        <w:rPr>
          <w:rFonts w:ascii="Garamond" w:hAnsi="Garamond"/>
        </w:rPr>
        <w:t>his firm</w:t>
      </w:r>
      <w:r w:rsidR="000F7D85" w:rsidRPr="000F7D85">
        <w:rPr>
          <w:rFonts w:ascii="Garamond" w:hAnsi="Garamond"/>
        </w:rPr>
        <w:t xml:space="preserve"> materialize these goals.</w:t>
      </w:r>
    </w:p>
    <w:p w14:paraId="59297E04" w14:textId="27D438B2" w:rsidR="00335C44" w:rsidRDefault="00335C44" w:rsidP="00C84E71">
      <w:pPr>
        <w:jc w:val="both"/>
        <w:rPr>
          <w:rFonts w:ascii="Garamond" w:hAnsi="Garamond" w:cs="Helvetica"/>
        </w:rPr>
      </w:pPr>
    </w:p>
    <w:p w14:paraId="138FC4F5" w14:textId="602451DD" w:rsidR="00335C44" w:rsidRDefault="000F7D85" w:rsidP="00C84E71">
      <w:pPr>
        <w:jc w:val="both"/>
        <w:rPr>
          <w:rFonts w:ascii="Garamond" w:hAnsi="Garamond"/>
        </w:rPr>
      </w:pPr>
      <w:r>
        <w:rPr>
          <w:rFonts w:ascii="Garamond" w:hAnsi="Garamond"/>
        </w:rPr>
        <w:t>Likewise,</w:t>
      </w:r>
      <w:r w:rsidR="007938F7" w:rsidRPr="007938F7">
        <w:rPr>
          <w:rFonts w:ascii="Garamond" w:hAnsi="Garamond"/>
        </w:rPr>
        <w:t xml:space="preserve"> </w:t>
      </w:r>
      <w:r w:rsidR="007938F7">
        <w:rPr>
          <w:rFonts w:ascii="Garamond" w:hAnsi="Garamond"/>
        </w:rPr>
        <w:t xml:space="preserve">GCSS President </w:t>
      </w:r>
      <w:r w:rsidR="007938F7" w:rsidRPr="007938F7">
        <w:rPr>
          <w:rFonts w:ascii="Garamond" w:hAnsi="Garamond"/>
        </w:rPr>
        <w:t>Joey Palma</w:t>
      </w:r>
      <w:r>
        <w:rPr>
          <w:rFonts w:ascii="Garamond" w:hAnsi="Garamond"/>
        </w:rPr>
        <w:t xml:space="preserve"> said his</w:t>
      </w:r>
      <w:r w:rsidR="00D977BF">
        <w:rPr>
          <w:rFonts w:ascii="Garamond" w:hAnsi="Garamond"/>
        </w:rPr>
        <w:t xml:space="preserve"> company</w:t>
      </w:r>
      <w:r w:rsidR="00D977BF" w:rsidRPr="00D977BF">
        <w:rPr>
          <w:rFonts w:ascii="Garamond" w:hAnsi="Garamond"/>
        </w:rPr>
        <w:t xml:space="preserve"> </w:t>
      </w:r>
      <w:r w:rsidR="00D977BF">
        <w:rPr>
          <w:rFonts w:ascii="Garamond" w:hAnsi="Garamond"/>
        </w:rPr>
        <w:t>got “</w:t>
      </w:r>
      <w:r w:rsidR="00D977BF" w:rsidRPr="00D977BF">
        <w:rPr>
          <w:rFonts w:ascii="Garamond" w:hAnsi="Garamond"/>
        </w:rPr>
        <w:t>very good and serious trade in</w:t>
      </w:r>
      <w:r w:rsidR="00D977BF">
        <w:rPr>
          <w:rFonts w:ascii="Garamond" w:hAnsi="Garamond"/>
        </w:rPr>
        <w:t xml:space="preserve">quiries” with </w:t>
      </w:r>
      <w:r w:rsidR="00D977BF" w:rsidRPr="00D977BF">
        <w:rPr>
          <w:rFonts w:ascii="Garamond" w:hAnsi="Garamond"/>
        </w:rPr>
        <w:t xml:space="preserve">the type of service </w:t>
      </w:r>
      <w:r w:rsidR="00D977BF">
        <w:rPr>
          <w:rFonts w:ascii="Garamond" w:hAnsi="Garamond"/>
        </w:rPr>
        <w:t>they offer which includes manufacturing p</w:t>
      </w:r>
      <w:r w:rsidR="00D977BF" w:rsidRPr="00D977BF">
        <w:rPr>
          <w:rFonts w:ascii="Garamond" w:hAnsi="Garamond"/>
        </w:rPr>
        <w:t xml:space="preserve">rinted </w:t>
      </w:r>
      <w:r w:rsidR="00D977BF">
        <w:rPr>
          <w:rFonts w:ascii="Garamond" w:hAnsi="Garamond"/>
        </w:rPr>
        <w:t>c</w:t>
      </w:r>
      <w:r w:rsidR="00D977BF" w:rsidRPr="00D977BF">
        <w:rPr>
          <w:rFonts w:ascii="Garamond" w:hAnsi="Garamond"/>
        </w:rPr>
        <w:t xml:space="preserve">ircuit </w:t>
      </w:r>
      <w:r w:rsidR="00D977BF">
        <w:rPr>
          <w:rFonts w:ascii="Garamond" w:hAnsi="Garamond"/>
        </w:rPr>
        <w:t>b</w:t>
      </w:r>
      <w:r w:rsidR="00D977BF" w:rsidRPr="00D977BF">
        <w:rPr>
          <w:rFonts w:ascii="Garamond" w:hAnsi="Garamond"/>
        </w:rPr>
        <w:t>oards</w:t>
      </w:r>
      <w:r w:rsidR="00D977BF">
        <w:rPr>
          <w:rFonts w:ascii="Garamond" w:hAnsi="Garamond"/>
        </w:rPr>
        <w:t xml:space="preserve"> (</w:t>
      </w:r>
      <w:r w:rsidR="00A62197">
        <w:rPr>
          <w:rFonts w:ascii="Garamond" w:hAnsi="Garamond"/>
        </w:rPr>
        <w:t>PCB</w:t>
      </w:r>
      <w:r w:rsidR="00D977BF">
        <w:rPr>
          <w:rFonts w:ascii="Garamond" w:hAnsi="Garamond"/>
        </w:rPr>
        <w:t xml:space="preserve">s), plastic injection parts, </w:t>
      </w:r>
      <w:r w:rsidR="00D977BF" w:rsidRPr="00D977BF">
        <w:rPr>
          <w:rFonts w:ascii="Garamond" w:hAnsi="Garamond"/>
        </w:rPr>
        <w:t>pr</w:t>
      </w:r>
      <w:r w:rsidR="00D977BF">
        <w:rPr>
          <w:rFonts w:ascii="Garamond" w:hAnsi="Garamond"/>
        </w:rPr>
        <w:t xml:space="preserve">ecision and stamped metal parts, and </w:t>
      </w:r>
      <w:r w:rsidR="00D977BF" w:rsidRPr="00D977BF">
        <w:rPr>
          <w:rFonts w:ascii="Garamond" w:hAnsi="Garamond"/>
        </w:rPr>
        <w:t>cable and wire harnesses</w:t>
      </w:r>
      <w:r w:rsidR="00D977BF">
        <w:rPr>
          <w:rFonts w:ascii="Garamond" w:hAnsi="Garamond"/>
        </w:rPr>
        <w:t>, among others.</w:t>
      </w:r>
    </w:p>
    <w:p w14:paraId="3AE36DE9" w14:textId="6E9A23DA" w:rsidR="006D3BB9" w:rsidRDefault="006D3BB9" w:rsidP="00C84E71">
      <w:pPr>
        <w:jc w:val="both"/>
        <w:rPr>
          <w:rFonts w:ascii="Garamond" w:hAnsi="Garamond"/>
        </w:rPr>
      </w:pPr>
    </w:p>
    <w:p w14:paraId="635A5DB3" w14:textId="470DE6C4" w:rsidR="00812DD3" w:rsidRPr="0063033B" w:rsidRDefault="00084ED5" w:rsidP="00C84E71">
      <w:pPr>
        <w:jc w:val="both"/>
        <w:rPr>
          <w:rFonts w:ascii="Garamond" w:hAnsi="Garamond"/>
        </w:rPr>
      </w:pPr>
      <w:r>
        <w:rPr>
          <w:rFonts w:ascii="Garamond" w:hAnsi="Garamond"/>
        </w:rPr>
        <w:t xml:space="preserve">Meanwhile, </w:t>
      </w:r>
      <w:r w:rsidR="000F7D85" w:rsidRPr="000F7D85">
        <w:rPr>
          <w:rFonts w:ascii="Garamond" w:hAnsi="Garamond"/>
        </w:rPr>
        <w:t xml:space="preserve">Elmer </w:t>
      </w:r>
      <w:proofErr w:type="spellStart"/>
      <w:r w:rsidR="000F7D85" w:rsidRPr="000F7D85">
        <w:rPr>
          <w:rFonts w:ascii="Garamond" w:hAnsi="Garamond"/>
        </w:rPr>
        <w:t>Lapeña</w:t>
      </w:r>
      <w:proofErr w:type="spellEnd"/>
      <w:r w:rsidR="000F7D85">
        <w:rPr>
          <w:rFonts w:ascii="Garamond" w:hAnsi="Garamond"/>
        </w:rPr>
        <w:t xml:space="preserve">, president and chief operating officer (COO) of </w:t>
      </w:r>
      <w:proofErr w:type="spellStart"/>
      <w:r w:rsidR="000F7D85">
        <w:rPr>
          <w:rFonts w:ascii="Garamond" w:hAnsi="Garamond"/>
        </w:rPr>
        <w:t>Testech</w:t>
      </w:r>
      <w:proofErr w:type="spellEnd"/>
      <w:r w:rsidR="000F7D85">
        <w:rPr>
          <w:rFonts w:ascii="Garamond" w:hAnsi="Garamond"/>
        </w:rPr>
        <w:t>, Inc.,</w:t>
      </w:r>
      <w:r w:rsidR="000F7D85" w:rsidRPr="000F7D85">
        <w:rPr>
          <w:rFonts w:ascii="Garamond" w:hAnsi="Garamond"/>
        </w:rPr>
        <w:t xml:space="preserve"> </w:t>
      </w:r>
      <w:r w:rsidR="00AE6EFF">
        <w:rPr>
          <w:rFonts w:ascii="Garamond" w:hAnsi="Garamond"/>
        </w:rPr>
        <w:t>emphasized</w:t>
      </w:r>
      <w:r w:rsidR="000F7D85" w:rsidRPr="000F7D85">
        <w:rPr>
          <w:rFonts w:ascii="Garamond" w:hAnsi="Garamond"/>
        </w:rPr>
        <w:t xml:space="preserve"> that visibility is one major contributing factor in finding opportunities for his company</w:t>
      </w:r>
      <w:r w:rsidR="000F7D85">
        <w:rPr>
          <w:rFonts w:ascii="Garamond" w:hAnsi="Garamond"/>
        </w:rPr>
        <w:t>, noting that “connection with new companies–</w:t>
      </w:r>
      <w:r w:rsidR="000F7D85" w:rsidRPr="000F7D85">
        <w:rPr>
          <w:rFonts w:ascii="Garamond" w:hAnsi="Garamond"/>
        </w:rPr>
        <w:t>visitors and exhibitors alike–is beneficial for the business especially in creating strategic partnerships and point of contact.</w:t>
      </w:r>
    </w:p>
    <w:p w14:paraId="3EC95A4A" w14:textId="1E1E0010" w:rsidR="00B35151" w:rsidRPr="0063033B" w:rsidRDefault="00B35151" w:rsidP="00B35151">
      <w:pPr>
        <w:rPr>
          <w:rFonts w:ascii="Garamond" w:hAnsi="Garamond"/>
        </w:rPr>
      </w:pPr>
    </w:p>
    <w:p w14:paraId="03AAC5EF" w14:textId="77777777" w:rsidR="00E40D0E" w:rsidRPr="00D5236B" w:rsidRDefault="00E40D0E" w:rsidP="00A66D33">
      <w:pPr>
        <w:jc w:val="center"/>
        <w:rPr>
          <w:rFonts w:ascii="Garamond" w:hAnsi="Garamond"/>
        </w:rPr>
      </w:pPr>
    </w:p>
    <w:p w14:paraId="2972F01C" w14:textId="1CDC23BB" w:rsidR="00A66D33" w:rsidRPr="00D5236B" w:rsidRDefault="00A66D33" w:rsidP="00A66D33">
      <w:pPr>
        <w:jc w:val="center"/>
        <w:rPr>
          <w:rFonts w:ascii="Garamond" w:hAnsi="Garamond"/>
        </w:rPr>
      </w:pPr>
      <w:r w:rsidRPr="00D5236B">
        <w:rPr>
          <w:rFonts w:ascii="Garamond" w:hAnsi="Garamond"/>
        </w:rPr>
        <w:t>###</w:t>
      </w:r>
    </w:p>
    <w:p w14:paraId="4DFFBA85" w14:textId="4327E669" w:rsidR="00A66D33" w:rsidRPr="00D5236B" w:rsidRDefault="00A66D33" w:rsidP="009100CD">
      <w:pPr>
        <w:jc w:val="both"/>
        <w:rPr>
          <w:rFonts w:ascii="Garamond" w:eastAsia="Helvetica Neue" w:hAnsi="Garamond" w:cs="Arial"/>
          <w:color w:val="000000"/>
        </w:rPr>
      </w:pPr>
    </w:p>
    <w:p w14:paraId="0AE063DD" w14:textId="45D9C24C" w:rsidR="009100CD" w:rsidRPr="00D5236B" w:rsidRDefault="009100CD" w:rsidP="009100CD">
      <w:pPr>
        <w:jc w:val="both"/>
        <w:rPr>
          <w:rFonts w:ascii="Garamond" w:eastAsia="Helvetica Neue" w:hAnsi="Garamond" w:cs="Arial"/>
          <w:color w:val="000000"/>
        </w:rPr>
      </w:pPr>
      <w:r w:rsidRPr="00D5236B">
        <w:rPr>
          <w:rFonts w:ascii="Garamond" w:eastAsia="Helvetica Neue" w:hAnsi="Garamond" w:cs="Arial"/>
          <w:color w:val="000000"/>
        </w:rPr>
        <w:t>Ref. Ryan</w:t>
      </w:r>
      <w:r w:rsidR="00C151DF" w:rsidRPr="00D5236B">
        <w:rPr>
          <w:rFonts w:ascii="Garamond" w:eastAsia="Helvetica Neue" w:hAnsi="Garamond" w:cs="Arial"/>
          <w:color w:val="000000"/>
        </w:rPr>
        <w:t>orlie</w:t>
      </w:r>
      <w:r w:rsidRPr="00D5236B">
        <w:rPr>
          <w:rFonts w:ascii="Garamond" w:eastAsia="Helvetica Neue" w:hAnsi="Garamond" w:cs="Arial"/>
          <w:color w:val="000000"/>
        </w:rPr>
        <w:t xml:space="preserve"> Abeledo</w:t>
      </w:r>
    </w:p>
    <w:p w14:paraId="5D63BA60" w14:textId="77777777" w:rsidR="009100CD" w:rsidRPr="00D5236B" w:rsidRDefault="009100CD" w:rsidP="009100CD">
      <w:pPr>
        <w:jc w:val="both"/>
        <w:rPr>
          <w:rFonts w:ascii="Garamond" w:eastAsia="Helvetica Neue" w:hAnsi="Garamond" w:cs="Arial"/>
          <w:color w:val="000000"/>
        </w:rPr>
      </w:pPr>
      <w:r w:rsidRPr="00D5236B">
        <w:rPr>
          <w:rFonts w:ascii="Garamond" w:eastAsia="Helvetica Neue" w:hAnsi="Garamond" w:cs="Arial"/>
          <w:color w:val="000000"/>
        </w:rPr>
        <w:t>Tel: 831-2201 local 253</w:t>
      </w:r>
    </w:p>
    <w:p w14:paraId="55F1CB57" w14:textId="77777777" w:rsidR="009100CD" w:rsidRPr="00D5236B" w:rsidRDefault="009100CD" w:rsidP="009100CD">
      <w:pPr>
        <w:jc w:val="both"/>
        <w:rPr>
          <w:rFonts w:ascii="Garamond" w:eastAsia="Helvetica Neue" w:hAnsi="Garamond" w:cs="Arial"/>
          <w:color w:val="000000"/>
        </w:rPr>
      </w:pPr>
      <w:r w:rsidRPr="00D5236B">
        <w:rPr>
          <w:rFonts w:ascii="Garamond" w:eastAsia="Helvetica Neue" w:hAnsi="Garamond" w:cs="Arial"/>
          <w:color w:val="000000"/>
        </w:rPr>
        <w:t>Email: rabeledo@citem.com.ph</w:t>
      </w:r>
    </w:p>
    <w:p w14:paraId="4175587A" w14:textId="79AA8DE5" w:rsidR="009100CD" w:rsidRPr="00D5236B" w:rsidRDefault="009100CD" w:rsidP="009100CD">
      <w:pPr>
        <w:jc w:val="both"/>
        <w:rPr>
          <w:rFonts w:ascii="Garamond" w:eastAsia="Helvetica Neue" w:hAnsi="Garamond" w:cs="Arial"/>
          <w:color w:val="000000"/>
        </w:rPr>
      </w:pPr>
      <w:r w:rsidRPr="00D5236B">
        <w:rPr>
          <w:rFonts w:ascii="Garamond" w:eastAsia="Helvetica Neue" w:hAnsi="Garamond" w:cs="Arial"/>
          <w:color w:val="000000"/>
        </w:rPr>
        <w:t>Twitter</w:t>
      </w:r>
      <w:r w:rsidR="00C151DF" w:rsidRPr="00D5236B">
        <w:rPr>
          <w:rFonts w:ascii="Garamond" w:eastAsia="Helvetica Neue" w:hAnsi="Garamond" w:cs="Arial"/>
          <w:color w:val="000000"/>
        </w:rPr>
        <w:t xml:space="preserve">: </w:t>
      </w:r>
      <w:r w:rsidRPr="00D5236B">
        <w:rPr>
          <w:rFonts w:ascii="Garamond" w:eastAsia="Helvetica Neue" w:hAnsi="Garamond" w:cs="Arial"/>
          <w:color w:val="000000"/>
        </w:rPr>
        <w:t>@</w:t>
      </w:r>
      <w:proofErr w:type="spellStart"/>
      <w:r w:rsidRPr="00D5236B">
        <w:rPr>
          <w:rFonts w:ascii="Garamond" w:eastAsia="Helvetica Neue" w:hAnsi="Garamond" w:cs="Arial"/>
          <w:color w:val="000000"/>
        </w:rPr>
        <w:t>C</w:t>
      </w:r>
      <w:r w:rsidR="00C151DF" w:rsidRPr="00D5236B">
        <w:rPr>
          <w:rFonts w:ascii="Garamond" w:eastAsia="Helvetica Neue" w:hAnsi="Garamond" w:cs="Arial"/>
          <w:color w:val="000000"/>
        </w:rPr>
        <w:t>ITEMPh</w:t>
      </w:r>
      <w:proofErr w:type="spellEnd"/>
    </w:p>
    <w:p w14:paraId="4DD0240D" w14:textId="3FC6F8A2" w:rsidR="009100CD" w:rsidRPr="00D5236B" w:rsidRDefault="009100CD" w:rsidP="009100CD">
      <w:pPr>
        <w:jc w:val="both"/>
        <w:rPr>
          <w:rFonts w:ascii="Garamond" w:eastAsia="Helvetica Neue" w:hAnsi="Garamond" w:cs="Arial"/>
          <w:color w:val="000000"/>
        </w:rPr>
      </w:pPr>
      <w:r w:rsidRPr="00D5236B">
        <w:rPr>
          <w:rFonts w:ascii="Garamond" w:eastAsia="Helvetica Neue" w:hAnsi="Garamond" w:cs="Arial"/>
          <w:color w:val="000000"/>
        </w:rPr>
        <w:t>Facebook</w:t>
      </w:r>
      <w:r w:rsidR="00C151DF" w:rsidRPr="00D5236B">
        <w:rPr>
          <w:rFonts w:ascii="Garamond" w:eastAsia="Helvetica Neue" w:hAnsi="Garamond" w:cs="Arial"/>
          <w:color w:val="000000"/>
        </w:rPr>
        <w:t>: @DTI.CITEM</w:t>
      </w:r>
    </w:p>
    <w:p w14:paraId="339222C9" w14:textId="19559A41" w:rsidR="009100CD" w:rsidRPr="00D5236B" w:rsidRDefault="009100CD" w:rsidP="00716DAE">
      <w:pPr>
        <w:rPr>
          <w:rFonts w:ascii="Garamond" w:hAnsi="Garamond"/>
        </w:rPr>
      </w:pPr>
    </w:p>
    <w:sectPr w:rsidR="009100CD" w:rsidRPr="00D5236B" w:rsidSect="007E4CFB">
      <w:headerReference w:type="default"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BD96" w14:textId="77777777" w:rsidR="00893944" w:rsidRDefault="00893944" w:rsidP="009A2D1F">
      <w:r>
        <w:separator/>
      </w:r>
    </w:p>
  </w:endnote>
  <w:endnote w:type="continuationSeparator" w:id="0">
    <w:p w14:paraId="30457982" w14:textId="77777777" w:rsidR="00893944" w:rsidRDefault="00893944" w:rsidP="009A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E0D7" w14:textId="2B909F35" w:rsidR="00287803" w:rsidRPr="008519C6" w:rsidRDefault="00287803" w:rsidP="00287803">
    <w:pPr>
      <w:pStyle w:val="Footer"/>
      <w:jc w:val="center"/>
      <w:rPr>
        <w:rFonts w:ascii="Helvetica" w:hAnsi="Helvetica"/>
        <w:b/>
        <w:color w:val="000000" w:themeColor="text1"/>
        <w:sz w:val="20"/>
        <w:szCs w:val="20"/>
      </w:rPr>
    </w:pPr>
    <w:r w:rsidRPr="008519C6">
      <w:rPr>
        <w:rFonts w:ascii="Helvetica" w:hAnsi="Helvetica"/>
        <w:b/>
        <w:color w:val="000000" w:themeColor="text1"/>
        <w:sz w:val="20"/>
        <w:szCs w:val="20"/>
      </w:rPr>
      <w:t>CENTER FOR INTERNATIONAL TRADE EXPOSITIONS AND MISSIONS</w:t>
    </w:r>
  </w:p>
  <w:p w14:paraId="5117531B" w14:textId="18DE0769"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 xml:space="preserve">Golden Shell Pavilion, Roxas Blvd. </w:t>
    </w:r>
    <w:proofErr w:type="spellStart"/>
    <w:r w:rsidRPr="008519C6">
      <w:rPr>
        <w:rFonts w:ascii="Helvetica" w:hAnsi="Helvetica"/>
        <w:color w:val="000000" w:themeColor="text1"/>
        <w:sz w:val="20"/>
        <w:szCs w:val="20"/>
      </w:rPr>
      <w:t>cor</w:t>
    </w:r>
    <w:proofErr w:type="spellEnd"/>
    <w:r w:rsidRPr="008519C6">
      <w:rPr>
        <w:rFonts w:ascii="Helvetica" w:hAnsi="Helvetica"/>
        <w:color w:val="000000" w:themeColor="text1"/>
        <w:sz w:val="20"/>
        <w:szCs w:val="20"/>
      </w:rPr>
      <w:t xml:space="preserve"> Sen. Gil J. Puyat Ave., 1300 Pasay City, Philippines</w:t>
    </w:r>
  </w:p>
  <w:p w14:paraId="10792B94" w14:textId="428ADFAE" w:rsidR="00287803" w:rsidRPr="008519C6" w:rsidRDefault="00287803" w:rsidP="00287803">
    <w:pPr>
      <w:pStyle w:val="Footer"/>
      <w:jc w:val="center"/>
      <w:rPr>
        <w:rFonts w:ascii="Helvetica" w:hAnsi="Helvetica"/>
        <w:color w:val="000000" w:themeColor="text1"/>
        <w:sz w:val="20"/>
        <w:szCs w:val="20"/>
      </w:rPr>
    </w:pPr>
    <w:r w:rsidRPr="008519C6">
      <w:rPr>
        <w:rFonts w:ascii="Helvetica" w:hAnsi="Helvetica"/>
        <w:color w:val="000000" w:themeColor="text1"/>
        <w:sz w:val="20"/>
        <w:szCs w:val="20"/>
      </w:rPr>
      <w:t>www.citem.com.ph | www.dti.gov.ph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E3F3" w14:textId="77777777" w:rsidR="00893944" w:rsidRDefault="00893944" w:rsidP="009A2D1F">
      <w:r>
        <w:separator/>
      </w:r>
    </w:p>
  </w:footnote>
  <w:footnote w:type="continuationSeparator" w:id="0">
    <w:p w14:paraId="69C4A30F" w14:textId="77777777" w:rsidR="00893944" w:rsidRDefault="00893944" w:rsidP="009A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371B" w14:textId="7FC04098" w:rsidR="009A2D1F" w:rsidRDefault="009A2D1F" w:rsidP="007E4CFB">
    <w:pPr>
      <w:pStyle w:val="Header"/>
      <w:jc w:val="right"/>
    </w:pPr>
    <w:r>
      <w:rPr>
        <w:noProof/>
      </w:rPr>
      <w:drawing>
        <wp:inline distT="0" distB="0" distL="0" distR="0" wp14:anchorId="0D7B0F38" wp14:editId="3BA7DDED">
          <wp:extent cx="1758760" cy="826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i-citem.png"/>
                  <pic:cNvPicPr/>
                </pic:nvPicPr>
                <pic:blipFill>
                  <a:blip r:embed="rId1">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03067" cy="847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7068"/>
    <w:multiLevelType w:val="hybridMultilevel"/>
    <w:tmpl w:val="34EEE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64471"/>
    <w:multiLevelType w:val="hybridMultilevel"/>
    <w:tmpl w:val="C28CE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F53E3"/>
    <w:multiLevelType w:val="hybridMultilevel"/>
    <w:tmpl w:val="03DC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14D35"/>
    <w:multiLevelType w:val="hybridMultilevel"/>
    <w:tmpl w:val="495E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1F"/>
    <w:rsid w:val="00003579"/>
    <w:rsid w:val="000655DB"/>
    <w:rsid w:val="00084ED5"/>
    <w:rsid w:val="00085884"/>
    <w:rsid w:val="0008630B"/>
    <w:rsid w:val="000B147E"/>
    <w:rsid w:val="000B2474"/>
    <w:rsid w:val="000D07F3"/>
    <w:rsid w:val="000D221F"/>
    <w:rsid w:val="000D2AB5"/>
    <w:rsid w:val="000D61BC"/>
    <w:rsid w:val="000E62B0"/>
    <w:rsid w:val="000F7D85"/>
    <w:rsid w:val="0011145B"/>
    <w:rsid w:val="00127261"/>
    <w:rsid w:val="001E5F9A"/>
    <w:rsid w:val="00200C2F"/>
    <w:rsid w:val="00242BD4"/>
    <w:rsid w:val="00247971"/>
    <w:rsid w:val="00255E30"/>
    <w:rsid w:val="00287803"/>
    <w:rsid w:val="002A24C9"/>
    <w:rsid w:val="002C2EB9"/>
    <w:rsid w:val="002C7EB9"/>
    <w:rsid w:val="00330D6B"/>
    <w:rsid w:val="00335C44"/>
    <w:rsid w:val="003575A0"/>
    <w:rsid w:val="003728A4"/>
    <w:rsid w:val="00383D47"/>
    <w:rsid w:val="003850D2"/>
    <w:rsid w:val="003908B6"/>
    <w:rsid w:val="003C352E"/>
    <w:rsid w:val="003E7384"/>
    <w:rsid w:val="0040509A"/>
    <w:rsid w:val="004B38E5"/>
    <w:rsid w:val="004D6A9D"/>
    <w:rsid w:val="00555AC1"/>
    <w:rsid w:val="0056236E"/>
    <w:rsid w:val="00573578"/>
    <w:rsid w:val="00587AAC"/>
    <w:rsid w:val="005A347E"/>
    <w:rsid w:val="005B07B5"/>
    <w:rsid w:val="005B1202"/>
    <w:rsid w:val="005C3B05"/>
    <w:rsid w:val="005C450A"/>
    <w:rsid w:val="0061397D"/>
    <w:rsid w:val="00626052"/>
    <w:rsid w:val="0063033B"/>
    <w:rsid w:val="006337F2"/>
    <w:rsid w:val="00635125"/>
    <w:rsid w:val="00674EA8"/>
    <w:rsid w:val="006968B5"/>
    <w:rsid w:val="006D3BB9"/>
    <w:rsid w:val="006F2B9F"/>
    <w:rsid w:val="006F7DCA"/>
    <w:rsid w:val="00716DAE"/>
    <w:rsid w:val="00747FDC"/>
    <w:rsid w:val="00755483"/>
    <w:rsid w:val="0078200D"/>
    <w:rsid w:val="00790D8A"/>
    <w:rsid w:val="007938F7"/>
    <w:rsid w:val="00796A32"/>
    <w:rsid w:val="007A4B33"/>
    <w:rsid w:val="007B0446"/>
    <w:rsid w:val="007B1F86"/>
    <w:rsid w:val="007D0806"/>
    <w:rsid w:val="007D7263"/>
    <w:rsid w:val="007E4CFB"/>
    <w:rsid w:val="00801313"/>
    <w:rsid w:val="00807692"/>
    <w:rsid w:val="00812A41"/>
    <w:rsid w:val="00812DD3"/>
    <w:rsid w:val="00813C28"/>
    <w:rsid w:val="00836FC1"/>
    <w:rsid w:val="00837BC3"/>
    <w:rsid w:val="0084178F"/>
    <w:rsid w:val="00847D8D"/>
    <w:rsid w:val="008519C6"/>
    <w:rsid w:val="008561FB"/>
    <w:rsid w:val="00862B23"/>
    <w:rsid w:val="0086335F"/>
    <w:rsid w:val="00893944"/>
    <w:rsid w:val="0089666E"/>
    <w:rsid w:val="008B7D53"/>
    <w:rsid w:val="009100CD"/>
    <w:rsid w:val="0092061B"/>
    <w:rsid w:val="00946D8C"/>
    <w:rsid w:val="009521F7"/>
    <w:rsid w:val="00960F9B"/>
    <w:rsid w:val="009638DE"/>
    <w:rsid w:val="00971914"/>
    <w:rsid w:val="00974619"/>
    <w:rsid w:val="009A2D1F"/>
    <w:rsid w:val="009D692C"/>
    <w:rsid w:val="00A1375A"/>
    <w:rsid w:val="00A16E83"/>
    <w:rsid w:val="00A2003E"/>
    <w:rsid w:val="00A2427D"/>
    <w:rsid w:val="00A31266"/>
    <w:rsid w:val="00A55579"/>
    <w:rsid w:val="00A62197"/>
    <w:rsid w:val="00A62F84"/>
    <w:rsid w:val="00A66D33"/>
    <w:rsid w:val="00A67749"/>
    <w:rsid w:val="00AA1ED7"/>
    <w:rsid w:val="00AE6EFF"/>
    <w:rsid w:val="00AF2922"/>
    <w:rsid w:val="00B35151"/>
    <w:rsid w:val="00B55548"/>
    <w:rsid w:val="00B61EA4"/>
    <w:rsid w:val="00BD778F"/>
    <w:rsid w:val="00BE0F76"/>
    <w:rsid w:val="00C151DF"/>
    <w:rsid w:val="00C339EB"/>
    <w:rsid w:val="00C41514"/>
    <w:rsid w:val="00C503BE"/>
    <w:rsid w:val="00C84E71"/>
    <w:rsid w:val="00CA7BC6"/>
    <w:rsid w:val="00CE39CA"/>
    <w:rsid w:val="00CE7B82"/>
    <w:rsid w:val="00D12A3A"/>
    <w:rsid w:val="00D318F0"/>
    <w:rsid w:val="00D43256"/>
    <w:rsid w:val="00D465C5"/>
    <w:rsid w:val="00D5236B"/>
    <w:rsid w:val="00D74D75"/>
    <w:rsid w:val="00D8158C"/>
    <w:rsid w:val="00D83EAF"/>
    <w:rsid w:val="00D8557C"/>
    <w:rsid w:val="00D85EB9"/>
    <w:rsid w:val="00D9013D"/>
    <w:rsid w:val="00D977BF"/>
    <w:rsid w:val="00DA030C"/>
    <w:rsid w:val="00DA4B65"/>
    <w:rsid w:val="00DC5B9C"/>
    <w:rsid w:val="00E045CD"/>
    <w:rsid w:val="00E25A2D"/>
    <w:rsid w:val="00E338AD"/>
    <w:rsid w:val="00E40D0E"/>
    <w:rsid w:val="00E45A59"/>
    <w:rsid w:val="00E52E12"/>
    <w:rsid w:val="00E63C9B"/>
    <w:rsid w:val="00E97489"/>
    <w:rsid w:val="00EA5935"/>
    <w:rsid w:val="00EC5A75"/>
    <w:rsid w:val="00EC7788"/>
    <w:rsid w:val="00ED48D2"/>
    <w:rsid w:val="00ED5863"/>
    <w:rsid w:val="00EE0057"/>
    <w:rsid w:val="00F0140B"/>
    <w:rsid w:val="00F17CD9"/>
    <w:rsid w:val="00F20FCD"/>
    <w:rsid w:val="00F26D17"/>
    <w:rsid w:val="00F31A5A"/>
    <w:rsid w:val="00F34BFA"/>
    <w:rsid w:val="00F553BB"/>
    <w:rsid w:val="00F67FAE"/>
    <w:rsid w:val="00F85F83"/>
    <w:rsid w:val="00F940F2"/>
    <w:rsid w:val="00FD7E1B"/>
    <w:rsid w:val="00FE1088"/>
    <w:rsid w:val="00FF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80D"/>
  <w15:chartTrackingRefBased/>
  <w15:docId w15:val="{6C62BED7-1B83-B244-B1FC-226796E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1F"/>
    <w:pPr>
      <w:ind w:left="720"/>
      <w:contextualSpacing/>
    </w:pPr>
  </w:style>
  <w:style w:type="paragraph" w:styleId="NormalWeb">
    <w:name w:val="Normal (Web)"/>
    <w:basedOn w:val="Normal"/>
    <w:uiPriority w:val="99"/>
    <w:semiHidden/>
    <w:unhideWhenUsed/>
    <w:rsid w:val="009A2D1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A2D1F"/>
    <w:pPr>
      <w:tabs>
        <w:tab w:val="center" w:pos="4680"/>
        <w:tab w:val="right" w:pos="9360"/>
      </w:tabs>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680"/>
        <w:tab w:val="right" w:pos="9360"/>
      </w:tabs>
    </w:pPr>
  </w:style>
  <w:style w:type="character" w:customStyle="1" w:styleId="FooterChar">
    <w:name w:val="Footer Char"/>
    <w:basedOn w:val="DefaultParagraphFont"/>
    <w:link w:val="Footer"/>
    <w:uiPriority w:val="99"/>
    <w:rsid w:val="009A2D1F"/>
  </w:style>
  <w:style w:type="character" w:styleId="Hyperlink">
    <w:name w:val="Hyperlink"/>
    <w:basedOn w:val="DefaultParagraphFont"/>
    <w:uiPriority w:val="99"/>
    <w:unhideWhenUsed/>
    <w:rsid w:val="00287803"/>
    <w:rPr>
      <w:color w:val="0563C1" w:themeColor="hyperlink"/>
      <w:u w:val="single"/>
    </w:rPr>
  </w:style>
  <w:style w:type="character" w:styleId="UnresolvedMention">
    <w:name w:val="Unresolved Mention"/>
    <w:basedOn w:val="DefaultParagraphFont"/>
    <w:uiPriority w:val="99"/>
    <w:semiHidden/>
    <w:unhideWhenUsed/>
    <w:rsid w:val="00287803"/>
    <w:rPr>
      <w:color w:val="605E5C"/>
      <w:shd w:val="clear" w:color="auto" w:fill="E1DFDD"/>
    </w:rPr>
  </w:style>
  <w:style w:type="paragraph" w:styleId="Caption">
    <w:name w:val="caption"/>
    <w:basedOn w:val="Normal"/>
    <w:next w:val="Normal"/>
    <w:uiPriority w:val="35"/>
    <w:unhideWhenUsed/>
    <w:qFormat/>
    <w:rsid w:val="00DA4B65"/>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C5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8897">
      <w:bodyDiv w:val="1"/>
      <w:marLeft w:val="0"/>
      <w:marRight w:val="0"/>
      <w:marTop w:val="0"/>
      <w:marBottom w:val="0"/>
      <w:divBdr>
        <w:top w:val="none" w:sz="0" w:space="0" w:color="auto"/>
        <w:left w:val="none" w:sz="0" w:space="0" w:color="auto"/>
        <w:bottom w:val="none" w:sz="0" w:space="0" w:color="auto"/>
        <w:right w:val="none" w:sz="0" w:space="0" w:color="auto"/>
      </w:divBdr>
    </w:div>
    <w:div w:id="1687518801">
      <w:bodyDiv w:val="1"/>
      <w:marLeft w:val="0"/>
      <w:marRight w:val="0"/>
      <w:marTop w:val="0"/>
      <w:marBottom w:val="0"/>
      <w:divBdr>
        <w:top w:val="none" w:sz="0" w:space="0" w:color="auto"/>
        <w:left w:val="none" w:sz="0" w:space="0" w:color="auto"/>
        <w:bottom w:val="none" w:sz="0" w:space="0" w:color="auto"/>
        <w:right w:val="none" w:sz="0" w:space="0" w:color="auto"/>
      </w:divBdr>
    </w:div>
    <w:div w:id="21391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P. Alcantara</cp:lastModifiedBy>
  <cp:revision>23</cp:revision>
  <cp:lastPrinted>2018-12-05T01:52:00Z</cp:lastPrinted>
  <dcterms:created xsi:type="dcterms:W3CDTF">2018-12-03T06:14:00Z</dcterms:created>
  <dcterms:modified xsi:type="dcterms:W3CDTF">2018-12-05T02:49:00Z</dcterms:modified>
</cp:coreProperties>
</file>